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3B7" w:rsidRDefault="00F24F0E">
      <w:pPr>
        <w:pStyle w:val="1"/>
        <w:jc w:val="center"/>
      </w:pPr>
      <w:r>
        <w:rPr>
          <w:rFonts w:hint="eastAsia"/>
        </w:rPr>
        <w:t>第一章</w:t>
      </w:r>
      <w:r>
        <w:rPr>
          <w:rFonts w:hint="eastAsia"/>
        </w:rPr>
        <w:t xml:space="preserve"> </w:t>
      </w:r>
      <w:r>
        <w:rPr>
          <w:rFonts w:hint="eastAsia"/>
        </w:rPr>
        <w:t>询价公告</w:t>
      </w:r>
    </w:p>
    <w:p w:rsidR="00AF43B7" w:rsidRDefault="00F24F0E">
      <w:pPr>
        <w:pStyle w:val="a0"/>
        <w:spacing w:after="0" w:line="700" w:lineRule="exact"/>
        <w:jc w:val="center"/>
        <w:rPr>
          <w:rFonts w:eastAsia="方正仿宋_GBK"/>
          <w:b/>
          <w:bCs/>
          <w:sz w:val="36"/>
          <w:szCs w:val="36"/>
        </w:rPr>
      </w:pPr>
      <w:r>
        <w:rPr>
          <w:rFonts w:eastAsia="方正仿宋_GBK"/>
          <w:b/>
          <w:bCs/>
          <w:sz w:val="36"/>
          <w:szCs w:val="36"/>
        </w:rPr>
        <w:t>大理州第二人民医院呼吸机紧急采购项目公告</w:t>
      </w:r>
      <w:r w:rsidR="008505BA">
        <w:rPr>
          <w:rFonts w:eastAsia="方正仿宋_GBK" w:hint="eastAsia"/>
          <w:b/>
          <w:bCs/>
          <w:sz w:val="36"/>
          <w:szCs w:val="36"/>
        </w:rPr>
        <w:t>（二次）</w:t>
      </w:r>
    </w:p>
    <w:p w:rsidR="00AF43B7" w:rsidRDefault="00AF43B7">
      <w:pPr>
        <w:pStyle w:val="a0"/>
        <w:spacing w:after="0" w:line="560" w:lineRule="exact"/>
        <w:rPr>
          <w:rFonts w:eastAsia="仿宋"/>
          <w:sz w:val="28"/>
          <w:szCs w:val="28"/>
        </w:rPr>
      </w:pPr>
    </w:p>
    <w:p w:rsidR="00AF43B7" w:rsidRDefault="00F24F0E">
      <w:pPr>
        <w:pStyle w:val="2"/>
      </w:pPr>
      <w:bookmarkStart w:id="0" w:name="_Toc25237_WPSOffice_Level2"/>
      <w:r>
        <w:t>一、项目基本情况</w:t>
      </w:r>
      <w:bookmarkEnd w:id="0"/>
    </w:p>
    <w:p w:rsidR="00AF43B7" w:rsidRDefault="00F24F0E">
      <w:pPr>
        <w:spacing w:line="560" w:lineRule="exact"/>
        <w:rPr>
          <w:rFonts w:eastAsia="方正仿宋_GBK"/>
          <w:sz w:val="32"/>
          <w:szCs w:val="32"/>
        </w:rPr>
      </w:pPr>
      <w:r>
        <w:rPr>
          <w:rFonts w:eastAsia="方正仿宋_GBK"/>
          <w:sz w:val="32"/>
          <w:szCs w:val="32"/>
        </w:rPr>
        <w:t xml:space="preserve">1.1 </w:t>
      </w:r>
      <w:r>
        <w:rPr>
          <w:rFonts w:eastAsia="方正仿宋_GBK"/>
          <w:sz w:val="32"/>
          <w:szCs w:val="32"/>
        </w:rPr>
        <w:t>项目编号：</w:t>
      </w:r>
      <w:r>
        <w:rPr>
          <w:rFonts w:eastAsia="方正仿宋_GBK"/>
          <w:sz w:val="32"/>
          <w:szCs w:val="32"/>
        </w:rPr>
        <w:t>DLZEYZCB-2022-09</w:t>
      </w:r>
      <w:r>
        <w:rPr>
          <w:rFonts w:eastAsia="方正仿宋_GBK"/>
          <w:sz w:val="32"/>
          <w:szCs w:val="32"/>
        </w:rPr>
        <w:t>（紧急）</w:t>
      </w:r>
      <w:r>
        <w:rPr>
          <w:rFonts w:eastAsia="方正仿宋_GBK"/>
          <w:sz w:val="32"/>
          <w:szCs w:val="32"/>
        </w:rPr>
        <w:t xml:space="preserve"> </w:t>
      </w:r>
    </w:p>
    <w:p w:rsidR="00AF43B7" w:rsidRDefault="00F24F0E" w:rsidP="008505BA">
      <w:pPr>
        <w:spacing w:line="560" w:lineRule="exact"/>
        <w:ind w:left="2240" w:hangingChars="700" w:hanging="2240"/>
        <w:rPr>
          <w:rFonts w:eastAsia="方正仿宋_GBK"/>
          <w:sz w:val="32"/>
          <w:szCs w:val="32"/>
        </w:rPr>
      </w:pPr>
      <w:r>
        <w:rPr>
          <w:rFonts w:eastAsia="方正仿宋_GBK"/>
          <w:sz w:val="32"/>
          <w:szCs w:val="32"/>
        </w:rPr>
        <w:t xml:space="preserve">1.2 </w:t>
      </w:r>
      <w:r>
        <w:rPr>
          <w:rFonts w:eastAsia="方正仿宋_GBK"/>
          <w:sz w:val="32"/>
          <w:szCs w:val="32"/>
        </w:rPr>
        <w:t>项目名称：大理州第二人民医院呼吸机紧急采购项目</w:t>
      </w:r>
      <w:r w:rsidR="008505BA">
        <w:rPr>
          <w:rFonts w:eastAsia="方正仿宋_GBK" w:hint="eastAsia"/>
          <w:sz w:val="32"/>
          <w:szCs w:val="32"/>
        </w:rPr>
        <w:t>（二次）</w:t>
      </w:r>
    </w:p>
    <w:p w:rsidR="00AF43B7" w:rsidRDefault="00F24F0E">
      <w:pPr>
        <w:spacing w:line="560" w:lineRule="exact"/>
        <w:rPr>
          <w:rFonts w:eastAsia="方正仿宋_GBK"/>
          <w:sz w:val="32"/>
          <w:szCs w:val="32"/>
        </w:rPr>
      </w:pPr>
      <w:r>
        <w:rPr>
          <w:rFonts w:eastAsia="方正仿宋_GBK"/>
          <w:sz w:val="32"/>
          <w:szCs w:val="32"/>
        </w:rPr>
        <w:t xml:space="preserve">1.3 </w:t>
      </w:r>
      <w:r>
        <w:rPr>
          <w:rFonts w:eastAsia="方正仿宋_GBK"/>
          <w:sz w:val="32"/>
          <w:szCs w:val="32"/>
        </w:rPr>
        <w:t>采购方式：询价（院内）</w:t>
      </w:r>
    </w:p>
    <w:p w:rsidR="00AF43B7" w:rsidRDefault="00F24F0E">
      <w:pPr>
        <w:spacing w:line="560" w:lineRule="exact"/>
        <w:rPr>
          <w:rFonts w:eastAsia="方正仿宋_GBK"/>
          <w:sz w:val="32"/>
          <w:szCs w:val="32"/>
        </w:rPr>
      </w:pPr>
      <w:r>
        <w:rPr>
          <w:rFonts w:eastAsia="方正仿宋_GBK"/>
          <w:sz w:val="32"/>
          <w:szCs w:val="32"/>
        </w:rPr>
        <w:t xml:space="preserve">1.4 </w:t>
      </w:r>
      <w:r>
        <w:rPr>
          <w:rFonts w:eastAsia="方正仿宋_GBK"/>
          <w:sz w:val="32"/>
          <w:szCs w:val="32"/>
        </w:rPr>
        <w:t>项目预算：</w:t>
      </w:r>
      <w:r>
        <w:rPr>
          <w:rFonts w:eastAsia="方正仿宋_GBK"/>
          <w:sz w:val="32"/>
          <w:szCs w:val="32"/>
        </w:rPr>
        <w:t>1</w:t>
      </w:r>
      <w:r w:rsidR="008505BA">
        <w:rPr>
          <w:rFonts w:eastAsia="方正仿宋_GBK" w:hint="eastAsia"/>
          <w:sz w:val="32"/>
          <w:szCs w:val="32"/>
        </w:rPr>
        <w:t>7</w:t>
      </w:r>
      <w:r>
        <w:rPr>
          <w:rFonts w:eastAsia="方正仿宋_GBK"/>
          <w:sz w:val="32"/>
          <w:szCs w:val="32"/>
        </w:rPr>
        <w:t>.00</w:t>
      </w:r>
      <w:r>
        <w:rPr>
          <w:rFonts w:eastAsia="方正仿宋_GBK"/>
          <w:sz w:val="32"/>
          <w:szCs w:val="32"/>
        </w:rPr>
        <w:t>万元</w:t>
      </w:r>
    </w:p>
    <w:p w:rsidR="00AF43B7" w:rsidRDefault="00F24F0E">
      <w:pPr>
        <w:pStyle w:val="a0"/>
        <w:spacing w:after="0" w:line="560" w:lineRule="exact"/>
        <w:rPr>
          <w:rFonts w:eastAsia="方正仿宋_GBK"/>
          <w:sz w:val="32"/>
          <w:szCs w:val="32"/>
        </w:rPr>
      </w:pPr>
      <w:r>
        <w:rPr>
          <w:rFonts w:eastAsia="方正仿宋_GBK"/>
          <w:sz w:val="32"/>
          <w:szCs w:val="32"/>
        </w:rPr>
        <w:t xml:space="preserve">1.5 </w:t>
      </w:r>
      <w:r>
        <w:rPr>
          <w:rFonts w:eastAsia="方正仿宋_GBK"/>
          <w:sz w:val="32"/>
          <w:szCs w:val="32"/>
        </w:rPr>
        <w:t>最高限价：</w:t>
      </w:r>
      <w:r>
        <w:rPr>
          <w:rFonts w:eastAsia="方正仿宋_GBK"/>
          <w:sz w:val="32"/>
          <w:szCs w:val="32"/>
        </w:rPr>
        <w:t>1</w:t>
      </w:r>
      <w:r w:rsidR="008505BA">
        <w:rPr>
          <w:rFonts w:eastAsia="方正仿宋_GBK" w:hint="eastAsia"/>
          <w:sz w:val="32"/>
          <w:szCs w:val="32"/>
        </w:rPr>
        <w:t>7</w:t>
      </w:r>
      <w:r>
        <w:rPr>
          <w:rFonts w:eastAsia="方正仿宋_GBK"/>
          <w:sz w:val="32"/>
          <w:szCs w:val="32"/>
        </w:rPr>
        <w:t>.00</w:t>
      </w:r>
      <w:r>
        <w:rPr>
          <w:rFonts w:eastAsia="方正仿宋_GBK"/>
          <w:sz w:val="32"/>
          <w:szCs w:val="32"/>
        </w:rPr>
        <w:t>万元</w:t>
      </w:r>
    </w:p>
    <w:p w:rsidR="00AF43B7" w:rsidRDefault="00F24F0E">
      <w:pPr>
        <w:spacing w:line="560" w:lineRule="exact"/>
        <w:rPr>
          <w:rFonts w:eastAsia="方正仿宋_GBK"/>
          <w:sz w:val="32"/>
          <w:szCs w:val="32"/>
        </w:rPr>
      </w:pPr>
      <w:r>
        <w:rPr>
          <w:rFonts w:eastAsia="方正仿宋_GBK"/>
          <w:sz w:val="32"/>
          <w:szCs w:val="32"/>
        </w:rPr>
        <w:t xml:space="preserve">1.6 </w:t>
      </w:r>
      <w:r>
        <w:rPr>
          <w:rFonts w:eastAsia="方正仿宋_GBK"/>
          <w:sz w:val="32"/>
          <w:szCs w:val="32"/>
        </w:rPr>
        <w:t>资金来源：自筹资金</w:t>
      </w:r>
    </w:p>
    <w:p w:rsidR="00AF43B7" w:rsidRDefault="00F24F0E">
      <w:pPr>
        <w:spacing w:line="560" w:lineRule="exact"/>
        <w:rPr>
          <w:rFonts w:eastAsia="方正仿宋_GBK"/>
          <w:sz w:val="32"/>
          <w:szCs w:val="32"/>
        </w:rPr>
      </w:pPr>
      <w:r>
        <w:rPr>
          <w:rFonts w:eastAsia="方正仿宋_GBK"/>
          <w:sz w:val="32"/>
          <w:szCs w:val="32"/>
        </w:rPr>
        <w:t xml:space="preserve">1.7 </w:t>
      </w:r>
      <w:r>
        <w:rPr>
          <w:rFonts w:eastAsia="方正仿宋_GBK"/>
          <w:sz w:val="32"/>
          <w:szCs w:val="32"/>
        </w:rPr>
        <w:t>资金落实：已落实</w:t>
      </w:r>
    </w:p>
    <w:p w:rsidR="00AF43B7" w:rsidRDefault="00F24F0E">
      <w:pPr>
        <w:pStyle w:val="2"/>
        <w:spacing w:line="560" w:lineRule="exact"/>
      </w:pPr>
      <w:r>
        <w:t>二、采购清单</w:t>
      </w:r>
    </w:p>
    <w:tbl>
      <w:tblPr>
        <w:tblStyle w:val="a8"/>
        <w:tblW w:w="9004" w:type="dxa"/>
        <w:tblLayout w:type="fixed"/>
        <w:tblLook w:val="04A0"/>
      </w:tblPr>
      <w:tblGrid>
        <w:gridCol w:w="744"/>
        <w:gridCol w:w="1951"/>
        <w:gridCol w:w="692"/>
        <w:gridCol w:w="1069"/>
        <w:gridCol w:w="2061"/>
        <w:gridCol w:w="10"/>
        <w:gridCol w:w="1555"/>
        <w:gridCol w:w="912"/>
        <w:gridCol w:w="10"/>
      </w:tblGrid>
      <w:tr w:rsidR="00AF43B7">
        <w:trPr>
          <w:gridAfter w:val="1"/>
          <w:wAfter w:w="10" w:type="dxa"/>
          <w:trHeight w:val="624"/>
        </w:trPr>
        <w:tc>
          <w:tcPr>
            <w:tcW w:w="744" w:type="dxa"/>
            <w:vAlign w:val="center"/>
          </w:tcPr>
          <w:p w:rsidR="00AF43B7" w:rsidRDefault="00F24F0E">
            <w:pPr>
              <w:pStyle w:val="a0"/>
              <w:jc w:val="center"/>
              <w:rPr>
                <w:rFonts w:eastAsia="方正楷体_GBK"/>
              </w:rPr>
            </w:pPr>
            <w:r>
              <w:rPr>
                <w:rFonts w:eastAsia="方正楷体_GBK"/>
              </w:rPr>
              <w:t>序号</w:t>
            </w:r>
          </w:p>
        </w:tc>
        <w:tc>
          <w:tcPr>
            <w:tcW w:w="1951" w:type="dxa"/>
            <w:vAlign w:val="center"/>
          </w:tcPr>
          <w:p w:rsidR="00AF43B7" w:rsidRDefault="00F24F0E">
            <w:pPr>
              <w:pStyle w:val="a0"/>
              <w:jc w:val="center"/>
              <w:rPr>
                <w:rFonts w:eastAsia="方正楷体_GBK"/>
              </w:rPr>
            </w:pPr>
            <w:r>
              <w:rPr>
                <w:rFonts w:eastAsia="方正楷体_GBK" w:hint="eastAsia"/>
              </w:rPr>
              <w:t>设备</w:t>
            </w:r>
            <w:r>
              <w:rPr>
                <w:rFonts w:eastAsia="方正楷体_GBK"/>
              </w:rPr>
              <w:t>名称</w:t>
            </w:r>
          </w:p>
        </w:tc>
        <w:tc>
          <w:tcPr>
            <w:tcW w:w="692" w:type="dxa"/>
            <w:vAlign w:val="center"/>
          </w:tcPr>
          <w:p w:rsidR="00AF43B7" w:rsidRDefault="00F24F0E">
            <w:pPr>
              <w:pStyle w:val="a0"/>
              <w:jc w:val="center"/>
              <w:rPr>
                <w:rFonts w:eastAsia="方正楷体_GBK"/>
              </w:rPr>
            </w:pPr>
            <w:r>
              <w:rPr>
                <w:rFonts w:eastAsia="方正楷体_GBK"/>
              </w:rPr>
              <w:t>数量</w:t>
            </w:r>
          </w:p>
        </w:tc>
        <w:tc>
          <w:tcPr>
            <w:tcW w:w="1069" w:type="dxa"/>
            <w:vAlign w:val="center"/>
          </w:tcPr>
          <w:p w:rsidR="00AF43B7" w:rsidRDefault="00F24F0E">
            <w:pPr>
              <w:pStyle w:val="a0"/>
              <w:jc w:val="center"/>
              <w:rPr>
                <w:rFonts w:eastAsia="方正楷体_GBK"/>
              </w:rPr>
            </w:pPr>
            <w:r>
              <w:rPr>
                <w:rFonts w:eastAsia="方正楷体_GBK"/>
              </w:rPr>
              <w:t>单位</w:t>
            </w:r>
          </w:p>
        </w:tc>
        <w:tc>
          <w:tcPr>
            <w:tcW w:w="2061" w:type="dxa"/>
            <w:vAlign w:val="center"/>
          </w:tcPr>
          <w:p w:rsidR="00AF43B7" w:rsidRDefault="00F24F0E">
            <w:pPr>
              <w:pStyle w:val="a0"/>
              <w:jc w:val="center"/>
              <w:rPr>
                <w:rFonts w:eastAsia="方正楷体_GBK"/>
              </w:rPr>
            </w:pPr>
            <w:r>
              <w:rPr>
                <w:rFonts w:eastAsia="方正楷体_GBK"/>
              </w:rPr>
              <w:t>单价（万元）</w:t>
            </w:r>
          </w:p>
        </w:tc>
        <w:tc>
          <w:tcPr>
            <w:tcW w:w="1565" w:type="dxa"/>
            <w:gridSpan w:val="2"/>
            <w:vAlign w:val="center"/>
          </w:tcPr>
          <w:p w:rsidR="00AF43B7" w:rsidRDefault="00F24F0E">
            <w:pPr>
              <w:pStyle w:val="a0"/>
              <w:jc w:val="center"/>
              <w:rPr>
                <w:rFonts w:eastAsia="方正楷体_GBK"/>
              </w:rPr>
            </w:pPr>
            <w:r>
              <w:rPr>
                <w:rFonts w:eastAsia="方正楷体_GBK"/>
              </w:rPr>
              <w:t>总价（万元）</w:t>
            </w:r>
          </w:p>
        </w:tc>
        <w:tc>
          <w:tcPr>
            <w:tcW w:w="912" w:type="dxa"/>
            <w:vAlign w:val="center"/>
          </w:tcPr>
          <w:p w:rsidR="00AF43B7" w:rsidRDefault="00F24F0E">
            <w:pPr>
              <w:pStyle w:val="a0"/>
              <w:jc w:val="center"/>
              <w:rPr>
                <w:rFonts w:eastAsia="方正楷体_GBK"/>
              </w:rPr>
            </w:pPr>
            <w:r>
              <w:rPr>
                <w:rFonts w:eastAsia="方正楷体_GBK"/>
              </w:rPr>
              <w:t>备注</w:t>
            </w:r>
          </w:p>
        </w:tc>
      </w:tr>
      <w:tr w:rsidR="00AF43B7">
        <w:trPr>
          <w:gridAfter w:val="1"/>
          <w:wAfter w:w="10" w:type="dxa"/>
        </w:trPr>
        <w:tc>
          <w:tcPr>
            <w:tcW w:w="744" w:type="dxa"/>
            <w:vAlign w:val="center"/>
          </w:tcPr>
          <w:p w:rsidR="00AF43B7" w:rsidRDefault="00F24F0E">
            <w:pPr>
              <w:pStyle w:val="a0"/>
              <w:jc w:val="center"/>
              <w:rPr>
                <w:rFonts w:eastAsia="方正楷体_GBK"/>
              </w:rPr>
            </w:pPr>
            <w:r>
              <w:rPr>
                <w:rFonts w:eastAsia="方正楷体_GBK"/>
              </w:rPr>
              <w:t>1</w:t>
            </w:r>
          </w:p>
        </w:tc>
        <w:tc>
          <w:tcPr>
            <w:tcW w:w="1951" w:type="dxa"/>
            <w:vAlign w:val="center"/>
          </w:tcPr>
          <w:p w:rsidR="00AF43B7" w:rsidRDefault="008505BA">
            <w:pPr>
              <w:pStyle w:val="a0"/>
              <w:jc w:val="center"/>
              <w:rPr>
                <w:rFonts w:eastAsia="方正楷体_GBK"/>
              </w:rPr>
            </w:pPr>
            <w:r>
              <w:rPr>
                <w:rFonts w:eastAsia="方正楷体_GBK" w:hint="eastAsia"/>
              </w:rPr>
              <w:t>无创</w:t>
            </w:r>
            <w:r w:rsidR="00F24F0E">
              <w:rPr>
                <w:rFonts w:eastAsia="方正楷体_GBK"/>
              </w:rPr>
              <w:t>呼吸机</w:t>
            </w:r>
          </w:p>
        </w:tc>
        <w:tc>
          <w:tcPr>
            <w:tcW w:w="692" w:type="dxa"/>
            <w:vAlign w:val="center"/>
          </w:tcPr>
          <w:p w:rsidR="00AF43B7" w:rsidRDefault="00F24F0E">
            <w:pPr>
              <w:pStyle w:val="a0"/>
              <w:jc w:val="center"/>
              <w:rPr>
                <w:rFonts w:eastAsia="方正楷体_GBK"/>
              </w:rPr>
            </w:pPr>
            <w:r>
              <w:rPr>
                <w:rFonts w:eastAsia="方正楷体_GBK"/>
              </w:rPr>
              <w:t>1</w:t>
            </w:r>
          </w:p>
        </w:tc>
        <w:tc>
          <w:tcPr>
            <w:tcW w:w="1069" w:type="dxa"/>
            <w:vAlign w:val="center"/>
          </w:tcPr>
          <w:p w:rsidR="00AF43B7" w:rsidRDefault="00F24F0E">
            <w:pPr>
              <w:pStyle w:val="a0"/>
              <w:jc w:val="center"/>
              <w:rPr>
                <w:rFonts w:eastAsia="方正楷体_GBK"/>
              </w:rPr>
            </w:pPr>
            <w:r>
              <w:rPr>
                <w:rFonts w:eastAsia="方正楷体_GBK"/>
              </w:rPr>
              <w:t>台</w:t>
            </w:r>
          </w:p>
        </w:tc>
        <w:tc>
          <w:tcPr>
            <w:tcW w:w="2061" w:type="dxa"/>
            <w:vAlign w:val="center"/>
          </w:tcPr>
          <w:p w:rsidR="00AF43B7" w:rsidRDefault="00F24F0E" w:rsidP="008505BA">
            <w:pPr>
              <w:pStyle w:val="a0"/>
              <w:jc w:val="center"/>
              <w:rPr>
                <w:rFonts w:eastAsia="方正楷体_GBK"/>
              </w:rPr>
            </w:pPr>
            <w:r>
              <w:rPr>
                <w:rFonts w:eastAsia="方正楷体_GBK"/>
              </w:rPr>
              <w:t>1</w:t>
            </w:r>
            <w:r w:rsidR="008505BA">
              <w:rPr>
                <w:rFonts w:eastAsia="方正楷体_GBK" w:hint="eastAsia"/>
              </w:rPr>
              <w:t>2</w:t>
            </w:r>
            <w:r>
              <w:rPr>
                <w:rFonts w:eastAsia="方正楷体_GBK"/>
              </w:rPr>
              <w:t>.00</w:t>
            </w:r>
          </w:p>
        </w:tc>
        <w:tc>
          <w:tcPr>
            <w:tcW w:w="1565" w:type="dxa"/>
            <w:gridSpan w:val="2"/>
            <w:vAlign w:val="center"/>
          </w:tcPr>
          <w:p w:rsidR="00AF43B7" w:rsidRDefault="00F24F0E" w:rsidP="008505BA">
            <w:pPr>
              <w:pStyle w:val="a0"/>
              <w:jc w:val="center"/>
              <w:rPr>
                <w:rFonts w:eastAsia="方正楷体_GBK"/>
              </w:rPr>
            </w:pPr>
            <w:r>
              <w:rPr>
                <w:rFonts w:eastAsia="方正楷体_GBK"/>
              </w:rPr>
              <w:t>1</w:t>
            </w:r>
            <w:r w:rsidR="008505BA">
              <w:rPr>
                <w:rFonts w:eastAsia="方正楷体_GBK" w:hint="eastAsia"/>
              </w:rPr>
              <w:t>2</w:t>
            </w:r>
            <w:r>
              <w:rPr>
                <w:rFonts w:eastAsia="方正楷体_GBK"/>
              </w:rPr>
              <w:t>.00</w:t>
            </w:r>
          </w:p>
        </w:tc>
        <w:tc>
          <w:tcPr>
            <w:tcW w:w="912" w:type="dxa"/>
            <w:vAlign w:val="center"/>
          </w:tcPr>
          <w:p w:rsidR="00AF43B7" w:rsidRDefault="00AF43B7">
            <w:pPr>
              <w:pStyle w:val="a0"/>
              <w:jc w:val="center"/>
              <w:rPr>
                <w:rFonts w:eastAsia="方正楷体_GBK"/>
              </w:rPr>
            </w:pPr>
          </w:p>
        </w:tc>
      </w:tr>
      <w:tr w:rsidR="00AF43B7">
        <w:trPr>
          <w:gridAfter w:val="1"/>
          <w:wAfter w:w="10" w:type="dxa"/>
        </w:trPr>
        <w:tc>
          <w:tcPr>
            <w:tcW w:w="744" w:type="dxa"/>
            <w:vAlign w:val="center"/>
          </w:tcPr>
          <w:p w:rsidR="00AF43B7" w:rsidRDefault="00F24F0E">
            <w:pPr>
              <w:pStyle w:val="a0"/>
              <w:jc w:val="center"/>
              <w:rPr>
                <w:rFonts w:eastAsia="方正楷体_GBK"/>
              </w:rPr>
            </w:pPr>
            <w:r>
              <w:rPr>
                <w:rFonts w:eastAsia="方正楷体_GBK"/>
              </w:rPr>
              <w:t>2</w:t>
            </w:r>
          </w:p>
        </w:tc>
        <w:tc>
          <w:tcPr>
            <w:tcW w:w="1951" w:type="dxa"/>
            <w:vAlign w:val="center"/>
          </w:tcPr>
          <w:p w:rsidR="00AF43B7" w:rsidRDefault="008505BA">
            <w:pPr>
              <w:pStyle w:val="a0"/>
              <w:jc w:val="center"/>
              <w:rPr>
                <w:rFonts w:eastAsia="方正楷体_GBK"/>
              </w:rPr>
            </w:pPr>
            <w:r>
              <w:rPr>
                <w:rFonts w:eastAsia="方正楷体_GBK" w:hint="eastAsia"/>
              </w:rPr>
              <w:t>高流量</w:t>
            </w:r>
            <w:r w:rsidR="00F24F0E">
              <w:rPr>
                <w:rFonts w:eastAsia="方正楷体_GBK"/>
              </w:rPr>
              <w:t>呼吸机</w:t>
            </w:r>
          </w:p>
        </w:tc>
        <w:tc>
          <w:tcPr>
            <w:tcW w:w="692" w:type="dxa"/>
            <w:vAlign w:val="center"/>
          </w:tcPr>
          <w:p w:rsidR="00AF43B7" w:rsidRDefault="00F24F0E">
            <w:pPr>
              <w:pStyle w:val="a0"/>
              <w:jc w:val="center"/>
              <w:rPr>
                <w:rFonts w:eastAsia="方正楷体_GBK"/>
              </w:rPr>
            </w:pPr>
            <w:r>
              <w:rPr>
                <w:rFonts w:eastAsia="方正楷体_GBK"/>
              </w:rPr>
              <w:t>1</w:t>
            </w:r>
          </w:p>
        </w:tc>
        <w:tc>
          <w:tcPr>
            <w:tcW w:w="1069" w:type="dxa"/>
            <w:vAlign w:val="center"/>
          </w:tcPr>
          <w:p w:rsidR="00AF43B7" w:rsidRDefault="00F24F0E">
            <w:pPr>
              <w:pStyle w:val="a0"/>
              <w:jc w:val="center"/>
              <w:rPr>
                <w:rFonts w:eastAsia="方正楷体_GBK"/>
              </w:rPr>
            </w:pPr>
            <w:r>
              <w:rPr>
                <w:rFonts w:eastAsia="方正楷体_GBK"/>
              </w:rPr>
              <w:t>台</w:t>
            </w:r>
          </w:p>
        </w:tc>
        <w:tc>
          <w:tcPr>
            <w:tcW w:w="2061" w:type="dxa"/>
            <w:vAlign w:val="center"/>
          </w:tcPr>
          <w:p w:rsidR="00AF43B7" w:rsidRDefault="00F24F0E">
            <w:pPr>
              <w:pStyle w:val="a0"/>
              <w:jc w:val="center"/>
              <w:rPr>
                <w:rFonts w:eastAsia="方正楷体_GBK"/>
              </w:rPr>
            </w:pPr>
            <w:r>
              <w:rPr>
                <w:rFonts w:eastAsia="方正楷体_GBK" w:hint="eastAsia"/>
              </w:rPr>
              <w:t>5</w:t>
            </w:r>
            <w:r>
              <w:rPr>
                <w:rFonts w:eastAsia="方正楷体_GBK"/>
              </w:rPr>
              <w:t>.00</w:t>
            </w:r>
          </w:p>
        </w:tc>
        <w:tc>
          <w:tcPr>
            <w:tcW w:w="1565" w:type="dxa"/>
            <w:gridSpan w:val="2"/>
            <w:vAlign w:val="center"/>
          </w:tcPr>
          <w:p w:rsidR="00AF43B7" w:rsidRDefault="00F24F0E">
            <w:pPr>
              <w:pStyle w:val="a0"/>
              <w:jc w:val="center"/>
              <w:rPr>
                <w:rFonts w:eastAsia="方正楷体_GBK"/>
              </w:rPr>
            </w:pPr>
            <w:r>
              <w:rPr>
                <w:rFonts w:eastAsia="方正楷体_GBK" w:hint="eastAsia"/>
              </w:rPr>
              <w:t>5</w:t>
            </w:r>
            <w:r>
              <w:rPr>
                <w:rFonts w:eastAsia="方正楷体_GBK"/>
              </w:rPr>
              <w:t>.00</w:t>
            </w:r>
          </w:p>
        </w:tc>
        <w:tc>
          <w:tcPr>
            <w:tcW w:w="912" w:type="dxa"/>
            <w:vAlign w:val="center"/>
          </w:tcPr>
          <w:p w:rsidR="00AF43B7" w:rsidRDefault="00AF43B7">
            <w:pPr>
              <w:pStyle w:val="a0"/>
              <w:jc w:val="center"/>
              <w:rPr>
                <w:rFonts w:eastAsia="方正楷体_GBK"/>
              </w:rPr>
            </w:pPr>
          </w:p>
        </w:tc>
      </w:tr>
      <w:tr w:rsidR="00AF43B7">
        <w:tc>
          <w:tcPr>
            <w:tcW w:w="6527" w:type="dxa"/>
            <w:gridSpan w:val="6"/>
            <w:vAlign w:val="center"/>
          </w:tcPr>
          <w:p w:rsidR="00AF43B7" w:rsidRDefault="00F24F0E">
            <w:pPr>
              <w:pStyle w:val="a0"/>
              <w:jc w:val="center"/>
              <w:rPr>
                <w:rFonts w:eastAsia="方正楷体_GBK"/>
              </w:rPr>
            </w:pPr>
            <w:r>
              <w:rPr>
                <w:rFonts w:eastAsia="方正楷体_GBK"/>
              </w:rPr>
              <w:t>合计</w:t>
            </w:r>
          </w:p>
        </w:tc>
        <w:tc>
          <w:tcPr>
            <w:tcW w:w="1555" w:type="dxa"/>
            <w:vAlign w:val="center"/>
          </w:tcPr>
          <w:p w:rsidR="00AF43B7" w:rsidRDefault="00F24F0E" w:rsidP="008505BA">
            <w:pPr>
              <w:pStyle w:val="a0"/>
              <w:jc w:val="center"/>
              <w:rPr>
                <w:rFonts w:eastAsia="方正楷体_GBK"/>
              </w:rPr>
            </w:pPr>
            <w:r>
              <w:rPr>
                <w:rFonts w:eastAsia="方正楷体_GBK"/>
              </w:rPr>
              <w:t>1</w:t>
            </w:r>
            <w:r w:rsidR="008505BA">
              <w:rPr>
                <w:rFonts w:eastAsia="方正楷体_GBK" w:hint="eastAsia"/>
              </w:rPr>
              <w:t>7</w:t>
            </w:r>
            <w:r>
              <w:rPr>
                <w:rFonts w:eastAsia="方正楷体_GBK"/>
              </w:rPr>
              <w:t>.00</w:t>
            </w:r>
          </w:p>
        </w:tc>
        <w:tc>
          <w:tcPr>
            <w:tcW w:w="922" w:type="dxa"/>
            <w:gridSpan w:val="2"/>
            <w:vAlign w:val="center"/>
          </w:tcPr>
          <w:p w:rsidR="00AF43B7" w:rsidRDefault="00AF43B7">
            <w:pPr>
              <w:pStyle w:val="a0"/>
              <w:jc w:val="center"/>
              <w:rPr>
                <w:rFonts w:eastAsia="方正楷体_GBK"/>
              </w:rPr>
            </w:pPr>
          </w:p>
        </w:tc>
      </w:tr>
    </w:tbl>
    <w:p w:rsidR="00AF43B7" w:rsidRDefault="00F24F0E">
      <w:pPr>
        <w:pStyle w:val="a0"/>
        <w:spacing w:after="0" w:line="560" w:lineRule="exact"/>
        <w:ind w:firstLineChars="200" w:firstLine="640"/>
        <w:rPr>
          <w:sz w:val="32"/>
          <w:szCs w:val="32"/>
        </w:rPr>
      </w:pPr>
      <w:r>
        <w:rPr>
          <w:rFonts w:eastAsia="方正仿宋_GBK"/>
          <w:sz w:val="32"/>
          <w:szCs w:val="32"/>
        </w:rPr>
        <w:t>上述预算为本项目的最高限价，超出最高限价的报价将被拒绝。</w:t>
      </w:r>
    </w:p>
    <w:p w:rsidR="00AF43B7" w:rsidRDefault="00F24F0E">
      <w:pPr>
        <w:pStyle w:val="2"/>
        <w:numPr>
          <w:ilvl w:val="0"/>
          <w:numId w:val="1"/>
        </w:numPr>
        <w:spacing w:line="560" w:lineRule="exact"/>
      </w:pPr>
      <w:r>
        <w:t>采购原则</w:t>
      </w:r>
    </w:p>
    <w:p w:rsidR="00AF43B7" w:rsidRDefault="00F24F0E">
      <w:pPr>
        <w:spacing w:line="560" w:lineRule="exact"/>
        <w:rPr>
          <w:rFonts w:eastAsia="方正仿宋_GBK"/>
          <w:sz w:val="32"/>
          <w:szCs w:val="32"/>
        </w:rPr>
      </w:pPr>
      <w:r>
        <w:rPr>
          <w:rFonts w:eastAsia="方正仿宋_GBK"/>
          <w:sz w:val="32"/>
          <w:szCs w:val="32"/>
        </w:rPr>
        <w:t>满足需求，价格合理，供货迅速，售后及时。</w:t>
      </w:r>
      <w:r>
        <w:rPr>
          <w:rFonts w:eastAsia="方正仿宋_GBK" w:hint="eastAsia"/>
          <w:sz w:val="32"/>
          <w:szCs w:val="32"/>
        </w:rPr>
        <w:t>具体内容</w:t>
      </w:r>
      <w:r>
        <w:rPr>
          <w:rFonts w:eastAsia="方正仿宋_GBK"/>
          <w:sz w:val="32"/>
          <w:szCs w:val="32"/>
        </w:rPr>
        <w:t>详见</w:t>
      </w:r>
      <w:r>
        <w:rPr>
          <w:rFonts w:eastAsia="方正仿宋_GBK" w:hint="eastAsia"/>
          <w:sz w:val="32"/>
          <w:szCs w:val="32"/>
        </w:rPr>
        <w:t>询价</w:t>
      </w:r>
      <w:r>
        <w:rPr>
          <w:rFonts w:eastAsia="方正仿宋_GBK"/>
          <w:sz w:val="32"/>
          <w:szCs w:val="32"/>
        </w:rPr>
        <w:t>采购文件。</w:t>
      </w:r>
      <w:bookmarkStart w:id="1" w:name="_GoBack"/>
      <w:bookmarkEnd w:id="1"/>
    </w:p>
    <w:p w:rsidR="00AF43B7" w:rsidRDefault="00F24F0E">
      <w:pPr>
        <w:pStyle w:val="2"/>
        <w:numPr>
          <w:ilvl w:val="0"/>
          <w:numId w:val="1"/>
        </w:numPr>
        <w:spacing w:line="560" w:lineRule="exact"/>
      </w:pPr>
      <w:r>
        <w:t>资质要求</w:t>
      </w:r>
    </w:p>
    <w:p w:rsidR="00AF43B7" w:rsidRDefault="00F24F0E">
      <w:pPr>
        <w:pStyle w:val="10"/>
        <w:spacing w:line="560" w:lineRule="exact"/>
        <w:ind w:firstLine="0"/>
        <w:rPr>
          <w:rFonts w:ascii="Times New Roman" w:eastAsia="方正仿宋_GBK"/>
          <w:kern w:val="2"/>
          <w:sz w:val="32"/>
          <w:szCs w:val="32"/>
        </w:rPr>
      </w:pPr>
      <w:r>
        <w:rPr>
          <w:rFonts w:ascii="Times New Roman" w:eastAsia="方正仿宋_GBK"/>
          <w:kern w:val="2"/>
          <w:sz w:val="32"/>
          <w:szCs w:val="32"/>
        </w:rPr>
        <w:t xml:space="preserve">4.1 </w:t>
      </w:r>
      <w:r>
        <w:rPr>
          <w:rFonts w:ascii="Times New Roman" w:eastAsia="方正仿宋_GBK"/>
          <w:kern w:val="2"/>
          <w:sz w:val="32"/>
          <w:szCs w:val="32"/>
        </w:rPr>
        <w:t>具备《中华人民共和国政府采购法》第二十二条规定的条件；</w:t>
      </w:r>
      <w:r>
        <w:rPr>
          <w:rFonts w:ascii="Times New Roman" w:eastAsia="方正仿宋_GBK"/>
          <w:kern w:val="2"/>
          <w:sz w:val="32"/>
          <w:szCs w:val="32"/>
        </w:rPr>
        <w:t xml:space="preserve"> </w:t>
      </w:r>
    </w:p>
    <w:p w:rsidR="00AF43B7" w:rsidRDefault="00F24F0E">
      <w:pPr>
        <w:pStyle w:val="10"/>
        <w:spacing w:line="560" w:lineRule="exact"/>
        <w:ind w:firstLine="0"/>
        <w:rPr>
          <w:rFonts w:ascii="Times New Roman" w:eastAsia="方正仿宋_GBK"/>
          <w:kern w:val="2"/>
          <w:sz w:val="32"/>
          <w:szCs w:val="32"/>
        </w:rPr>
      </w:pPr>
      <w:r>
        <w:rPr>
          <w:rFonts w:ascii="Times New Roman" w:eastAsia="方正仿宋_GBK"/>
          <w:kern w:val="2"/>
          <w:sz w:val="32"/>
          <w:szCs w:val="32"/>
        </w:rPr>
        <w:lastRenderedPageBreak/>
        <w:t xml:space="preserve">4.2 </w:t>
      </w:r>
      <w:r>
        <w:rPr>
          <w:rFonts w:ascii="Times New Roman" w:eastAsia="方正仿宋_GBK"/>
          <w:kern w:val="2"/>
          <w:sz w:val="32"/>
          <w:szCs w:val="32"/>
        </w:rPr>
        <w:t>投标人为供应商的，需提供本公司及生产厂家的营业执照（或事业单位法人证书，或社会团体法人登记证书）、组织机构代码证、税务登记证（如已办理了多证合一，则仅需</w:t>
      </w:r>
      <w:proofErr w:type="gramStart"/>
      <w:r>
        <w:rPr>
          <w:rFonts w:ascii="Times New Roman" w:eastAsia="方正仿宋_GBK"/>
          <w:kern w:val="2"/>
          <w:sz w:val="32"/>
          <w:szCs w:val="32"/>
        </w:rPr>
        <w:t>提供合证后</w:t>
      </w:r>
      <w:proofErr w:type="gramEnd"/>
      <w:r>
        <w:rPr>
          <w:rFonts w:ascii="Times New Roman" w:eastAsia="方正仿宋_GBK"/>
          <w:kern w:val="2"/>
          <w:sz w:val="32"/>
          <w:szCs w:val="32"/>
        </w:rPr>
        <w:t>的营业执照）；</w:t>
      </w:r>
    </w:p>
    <w:p w:rsidR="00AF43B7" w:rsidRDefault="00F24F0E">
      <w:pPr>
        <w:pStyle w:val="10"/>
        <w:spacing w:line="560" w:lineRule="exact"/>
        <w:ind w:firstLine="0"/>
        <w:rPr>
          <w:rFonts w:ascii="Times New Roman" w:eastAsia="方正仿宋_GBK"/>
          <w:kern w:val="2"/>
          <w:sz w:val="32"/>
          <w:szCs w:val="32"/>
        </w:rPr>
      </w:pPr>
      <w:r>
        <w:rPr>
          <w:rFonts w:ascii="Times New Roman" w:eastAsia="方正仿宋_GBK" w:hint="eastAsia"/>
          <w:kern w:val="2"/>
          <w:sz w:val="32"/>
          <w:szCs w:val="32"/>
        </w:rPr>
        <w:t xml:space="preserve">4.3 </w:t>
      </w:r>
      <w:r>
        <w:rPr>
          <w:rFonts w:ascii="Times New Roman" w:eastAsia="方正仿宋_GBK" w:hint="eastAsia"/>
          <w:kern w:val="2"/>
          <w:sz w:val="32"/>
          <w:szCs w:val="32"/>
        </w:rPr>
        <w:t>供应商开户行基本信息；</w:t>
      </w:r>
    </w:p>
    <w:p w:rsidR="00AF43B7" w:rsidRDefault="00F24F0E">
      <w:pPr>
        <w:pStyle w:val="10"/>
        <w:spacing w:line="560" w:lineRule="exact"/>
        <w:ind w:firstLine="0"/>
        <w:rPr>
          <w:rFonts w:ascii="Times New Roman" w:eastAsia="方正仿宋_GBK"/>
          <w:kern w:val="2"/>
          <w:sz w:val="32"/>
          <w:szCs w:val="32"/>
        </w:rPr>
      </w:pPr>
      <w:r>
        <w:rPr>
          <w:rFonts w:ascii="Times New Roman" w:eastAsia="方正仿宋_GBK"/>
          <w:kern w:val="2"/>
          <w:sz w:val="32"/>
          <w:szCs w:val="32"/>
        </w:rPr>
        <w:t>4.</w:t>
      </w:r>
      <w:r>
        <w:rPr>
          <w:rFonts w:ascii="Times New Roman" w:eastAsia="方正仿宋_GBK" w:hint="eastAsia"/>
          <w:kern w:val="2"/>
          <w:sz w:val="32"/>
          <w:szCs w:val="32"/>
        </w:rPr>
        <w:t>4</w:t>
      </w:r>
      <w:r>
        <w:rPr>
          <w:rFonts w:ascii="Times New Roman" w:eastAsia="方正仿宋_GBK" w:hint="eastAsia"/>
          <w:kern w:val="2"/>
          <w:sz w:val="32"/>
          <w:szCs w:val="32"/>
        </w:rPr>
        <w:t>投标人为代理商或经销商的，须提供医疗器械经营许可证</w:t>
      </w:r>
      <w:r>
        <w:rPr>
          <w:rFonts w:ascii="Times New Roman" w:eastAsia="方正仿宋_GBK" w:hint="eastAsia"/>
          <w:kern w:val="2"/>
          <w:sz w:val="32"/>
          <w:szCs w:val="32"/>
        </w:rPr>
        <w:t>/</w:t>
      </w:r>
      <w:r>
        <w:rPr>
          <w:rFonts w:ascii="Times New Roman" w:eastAsia="方正仿宋_GBK" w:hint="eastAsia"/>
          <w:kern w:val="2"/>
          <w:sz w:val="32"/>
          <w:szCs w:val="32"/>
        </w:rPr>
        <w:t>备案，所投产品制造商的医疗器械生产许可证（制造商工商注册地在中华人民共和国境外的，不做此要求）、所投产品的医疗器械注册证及附件；投标人为制造商的，须提供医疗器械生产许可证（制造商工商注册地在中华人民共和国境外的，不做此要求）、所投产品的医疗器械注册证及附件；医疗器械生产或经营许可证生产或经营范围须覆盖所投第二、三类医疗器械（根据中华人民共和国国务院令第</w:t>
      </w:r>
      <w:r>
        <w:rPr>
          <w:rFonts w:ascii="Times New Roman" w:eastAsia="方正仿宋_GBK" w:hint="eastAsia"/>
          <w:kern w:val="2"/>
          <w:sz w:val="32"/>
          <w:szCs w:val="32"/>
        </w:rPr>
        <w:t>739</w:t>
      </w:r>
      <w:r>
        <w:rPr>
          <w:rFonts w:ascii="Times New Roman" w:eastAsia="方正仿宋_GBK" w:hint="eastAsia"/>
          <w:kern w:val="2"/>
          <w:sz w:val="32"/>
          <w:szCs w:val="32"/>
        </w:rPr>
        <w:t>号《医疗器械监督管理条例》和国家药品监督管理局《医疗器械分类目录》的规定，在《医疗器械分类目录》内的产品必须按照《医疗器械监督管理条例》的要求提供，其他不在《医疗器械分类目录》内的不作强行要求）。注：提供的证件均在有效期范围内。</w:t>
      </w:r>
    </w:p>
    <w:p w:rsidR="00AF43B7" w:rsidRDefault="00F24F0E">
      <w:pPr>
        <w:pStyle w:val="2"/>
      </w:pPr>
      <w:r>
        <w:t>五、</w:t>
      </w:r>
      <w:r>
        <w:rPr>
          <w:rFonts w:hint="eastAsia"/>
        </w:rPr>
        <w:t>询价</w:t>
      </w:r>
      <w:r>
        <w:t>响应文件（详见附件：</w:t>
      </w:r>
      <w:r>
        <w:rPr>
          <w:rFonts w:hint="eastAsia"/>
        </w:rPr>
        <w:t>询价</w:t>
      </w:r>
      <w:r>
        <w:t>响应文件格式）</w:t>
      </w:r>
    </w:p>
    <w:p w:rsidR="00AF43B7" w:rsidRDefault="00F24F0E">
      <w:pPr>
        <w:spacing w:line="560" w:lineRule="exact"/>
        <w:ind w:firstLineChars="200" w:firstLine="640"/>
        <w:rPr>
          <w:rFonts w:eastAsia="方正仿宋_GBK"/>
          <w:sz w:val="32"/>
          <w:szCs w:val="32"/>
        </w:rPr>
      </w:pPr>
      <w:r>
        <w:rPr>
          <w:rFonts w:eastAsia="方正仿宋_GBK"/>
          <w:sz w:val="32"/>
          <w:szCs w:val="32"/>
        </w:rPr>
        <w:t>符合资格的供应商需在</w:t>
      </w:r>
      <w:r>
        <w:rPr>
          <w:rFonts w:eastAsia="方正仿宋_GBK"/>
          <w:sz w:val="32"/>
          <w:szCs w:val="32"/>
        </w:rPr>
        <w:t>2022</w:t>
      </w:r>
      <w:r>
        <w:rPr>
          <w:rFonts w:eastAsia="方正仿宋_GBK"/>
          <w:sz w:val="32"/>
          <w:szCs w:val="32"/>
        </w:rPr>
        <w:t>年</w:t>
      </w:r>
      <w:r>
        <w:rPr>
          <w:rFonts w:eastAsia="方正仿宋_GBK"/>
          <w:sz w:val="32"/>
          <w:szCs w:val="32"/>
        </w:rPr>
        <w:t>12</w:t>
      </w:r>
      <w:r>
        <w:rPr>
          <w:rFonts w:eastAsia="方正仿宋_GBK"/>
          <w:sz w:val="32"/>
          <w:szCs w:val="32"/>
        </w:rPr>
        <w:t>月</w:t>
      </w:r>
      <w:r w:rsidR="008505BA">
        <w:rPr>
          <w:rFonts w:eastAsia="方正仿宋_GBK" w:hint="eastAsia"/>
          <w:sz w:val="32"/>
          <w:szCs w:val="32"/>
        </w:rPr>
        <w:t>30</w:t>
      </w:r>
      <w:r>
        <w:rPr>
          <w:rFonts w:eastAsia="方正仿宋_GBK"/>
          <w:sz w:val="32"/>
          <w:szCs w:val="32"/>
        </w:rPr>
        <w:t>日至</w:t>
      </w:r>
      <w:r w:rsidR="008505BA">
        <w:rPr>
          <w:rFonts w:eastAsia="方正仿宋_GBK"/>
          <w:sz w:val="32"/>
          <w:szCs w:val="32"/>
        </w:rPr>
        <w:t>202</w:t>
      </w:r>
      <w:r w:rsidR="008505BA">
        <w:rPr>
          <w:rFonts w:eastAsia="方正仿宋_GBK" w:hint="eastAsia"/>
          <w:sz w:val="32"/>
          <w:szCs w:val="32"/>
        </w:rPr>
        <w:t>3</w:t>
      </w:r>
      <w:r>
        <w:rPr>
          <w:rFonts w:eastAsia="方正仿宋_GBK"/>
          <w:sz w:val="32"/>
          <w:szCs w:val="32"/>
        </w:rPr>
        <w:t>年</w:t>
      </w:r>
      <w:r w:rsidR="008505BA">
        <w:rPr>
          <w:rFonts w:eastAsia="方正仿宋_GBK"/>
          <w:sz w:val="32"/>
          <w:szCs w:val="32"/>
        </w:rPr>
        <w:t>1</w:t>
      </w:r>
      <w:r>
        <w:rPr>
          <w:rFonts w:eastAsia="方正仿宋_GBK"/>
          <w:sz w:val="32"/>
          <w:szCs w:val="32"/>
        </w:rPr>
        <w:t>月</w:t>
      </w:r>
      <w:r w:rsidR="008505BA">
        <w:rPr>
          <w:rFonts w:eastAsia="方正仿宋_GBK" w:hint="eastAsia"/>
          <w:sz w:val="32"/>
          <w:szCs w:val="32"/>
        </w:rPr>
        <w:t>2</w:t>
      </w:r>
      <w:r>
        <w:rPr>
          <w:rFonts w:eastAsia="方正仿宋_GBK"/>
          <w:sz w:val="32"/>
          <w:szCs w:val="32"/>
        </w:rPr>
        <w:t>日</w:t>
      </w:r>
      <w:r>
        <w:rPr>
          <w:rFonts w:eastAsia="方正仿宋_GBK"/>
          <w:sz w:val="32"/>
          <w:szCs w:val="32"/>
        </w:rPr>
        <w:t>17</w:t>
      </w:r>
      <w:r>
        <w:rPr>
          <w:rFonts w:eastAsia="方正仿宋_GBK"/>
          <w:sz w:val="32"/>
          <w:szCs w:val="32"/>
        </w:rPr>
        <w:t>：</w:t>
      </w:r>
      <w:r>
        <w:rPr>
          <w:rFonts w:eastAsia="方正仿宋_GBK"/>
          <w:sz w:val="32"/>
          <w:szCs w:val="32"/>
        </w:rPr>
        <w:t>30</w:t>
      </w:r>
      <w:r>
        <w:rPr>
          <w:rFonts w:eastAsia="方正仿宋_GBK"/>
          <w:sz w:val="32"/>
          <w:szCs w:val="32"/>
        </w:rPr>
        <w:t>前（办公时间内，法定节假日均可）将产品报价、产品的主要参数和功能特点、售后服务方案、产品彩页等电子文档（电子文档为加盖供应商公章的扫面文件，详见响应文件格式）发送至指定邮箱（</w:t>
      </w:r>
      <w:r>
        <w:rPr>
          <w:rFonts w:eastAsia="方正仿宋_GBK"/>
          <w:sz w:val="32"/>
          <w:szCs w:val="32"/>
        </w:rPr>
        <w:t>zcb2125928@126.com</w:t>
      </w:r>
      <w:r>
        <w:rPr>
          <w:rFonts w:eastAsia="方正仿宋_GBK"/>
          <w:sz w:val="32"/>
          <w:szCs w:val="32"/>
        </w:rPr>
        <w:t>）。</w:t>
      </w:r>
    </w:p>
    <w:p w:rsidR="00AF43B7" w:rsidRDefault="00F24F0E">
      <w:pPr>
        <w:spacing w:line="560" w:lineRule="exact"/>
      </w:pPr>
      <w:r>
        <w:rPr>
          <w:rFonts w:eastAsia="方正仿宋_GBK" w:hint="eastAsia"/>
          <w:sz w:val="32"/>
          <w:szCs w:val="32"/>
        </w:rPr>
        <w:t>询价响应文件递交</w:t>
      </w:r>
      <w:r>
        <w:rPr>
          <w:rFonts w:eastAsia="方正仿宋_GBK"/>
          <w:sz w:val="32"/>
          <w:szCs w:val="32"/>
        </w:rPr>
        <w:t>时间</w:t>
      </w:r>
      <w:r>
        <w:rPr>
          <w:rFonts w:eastAsia="方正仿宋_GBK" w:hint="eastAsia"/>
          <w:sz w:val="32"/>
          <w:szCs w:val="32"/>
        </w:rPr>
        <w:t>，</w:t>
      </w:r>
      <w:r>
        <w:rPr>
          <w:rFonts w:eastAsia="方正仿宋_GBK"/>
          <w:sz w:val="32"/>
          <w:szCs w:val="32"/>
        </w:rPr>
        <w:t>以收到供应商</w:t>
      </w:r>
      <w:r>
        <w:rPr>
          <w:rFonts w:eastAsia="方正仿宋_GBK" w:hint="eastAsia"/>
          <w:sz w:val="32"/>
          <w:szCs w:val="32"/>
        </w:rPr>
        <w:t>电子</w:t>
      </w:r>
      <w:r>
        <w:rPr>
          <w:rFonts w:eastAsia="方正仿宋_GBK"/>
          <w:sz w:val="32"/>
          <w:szCs w:val="32"/>
        </w:rPr>
        <w:t>邮件具体时间为</w:t>
      </w:r>
      <w:r>
        <w:rPr>
          <w:rFonts w:eastAsia="方正仿宋_GBK"/>
          <w:sz w:val="32"/>
          <w:szCs w:val="32"/>
        </w:rPr>
        <w:lastRenderedPageBreak/>
        <w:t>准，时间截止后提交的材料视为无效</w:t>
      </w:r>
      <w:r>
        <w:rPr>
          <w:rFonts w:eastAsia="方正仿宋_GBK" w:hint="eastAsia"/>
          <w:sz w:val="32"/>
          <w:szCs w:val="32"/>
        </w:rPr>
        <w:t>。</w:t>
      </w:r>
    </w:p>
    <w:p w:rsidR="00AF43B7" w:rsidRDefault="00F24F0E">
      <w:pPr>
        <w:pStyle w:val="2"/>
        <w:spacing w:line="560" w:lineRule="exact"/>
      </w:pPr>
      <w:bookmarkStart w:id="2" w:name="_Toc5888_WPSOffice_Level2"/>
      <w:r>
        <w:t>六、对本次采购提出询问请按以下方式联系</w:t>
      </w:r>
      <w:bookmarkEnd w:id="2"/>
    </w:p>
    <w:p w:rsidR="00AF43B7" w:rsidRDefault="00F24F0E">
      <w:pPr>
        <w:pStyle w:val="a0"/>
        <w:spacing w:after="0" w:line="560" w:lineRule="exact"/>
        <w:rPr>
          <w:rFonts w:eastAsia="方正仿宋_GBK"/>
          <w:sz w:val="32"/>
          <w:szCs w:val="32"/>
        </w:rPr>
      </w:pPr>
      <w:r>
        <w:rPr>
          <w:rFonts w:eastAsia="方正仿宋_GBK"/>
          <w:sz w:val="32"/>
          <w:szCs w:val="32"/>
        </w:rPr>
        <w:t>名称：大理白族自治州第二人民医院</w:t>
      </w:r>
    </w:p>
    <w:p w:rsidR="00AF43B7" w:rsidRDefault="00F24F0E">
      <w:pPr>
        <w:spacing w:line="560" w:lineRule="exact"/>
        <w:rPr>
          <w:rFonts w:eastAsia="方正仿宋_GBK"/>
          <w:sz w:val="32"/>
          <w:szCs w:val="32"/>
        </w:rPr>
      </w:pPr>
      <w:r>
        <w:rPr>
          <w:rFonts w:eastAsia="方正仿宋_GBK"/>
          <w:sz w:val="32"/>
          <w:szCs w:val="32"/>
        </w:rPr>
        <w:t>地址：大理市满江街道红山路与太和路交汇处</w:t>
      </w:r>
    </w:p>
    <w:p w:rsidR="00AF43B7" w:rsidRDefault="00F24F0E">
      <w:pPr>
        <w:spacing w:line="560" w:lineRule="exact"/>
        <w:rPr>
          <w:rFonts w:eastAsia="方正仿宋_GBK"/>
          <w:sz w:val="32"/>
          <w:szCs w:val="32"/>
        </w:rPr>
      </w:pPr>
      <w:r>
        <w:rPr>
          <w:rFonts w:eastAsia="方正仿宋_GBK"/>
          <w:sz w:val="32"/>
          <w:szCs w:val="32"/>
        </w:rPr>
        <w:t>联系电话：</w:t>
      </w:r>
      <w:r>
        <w:rPr>
          <w:rFonts w:eastAsia="方正仿宋_GBK"/>
          <w:sz w:val="32"/>
          <w:szCs w:val="32"/>
        </w:rPr>
        <w:t xml:space="preserve">18087200026 </w:t>
      </w:r>
      <w:r>
        <w:rPr>
          <w:rFonts w:eastAsia="方正仿宋_GBK"/>
          <w:sz w:val="32"/>
          <w:szCs w:val="32"/>
        </w:rPr>
        <w:t>、</w:t>
      </w:r>
      <w:r>
        <w:rPr>
          <w:rFonts w:eastAsia="方正仿宋_GBK"/>
          <w:sz w:val="32"/>
          <w:szCs w:val="32"/>
        </w:rPr>
        <w:t>15911235249</w:t>
      </w:r>
      <w:r>
        <w:rPr>
          <w:rFonts w:eastAsia="方正仿宋_GBK"/>
          <w:sz w:val="32"/>
          <w:szCs w:val="32"/>
        </w:rPr>
        <w:t>（设备科）</w:t>
      </w:r>
    </w:p>
    <w:p w:rsidR="00AF43B7" w:rsidRDefault="00F24F0E">
      <w:pPr>
        <w:spacing w:line="560" w:lineRule="exact"/>
        <w:ind w:firstLineChars="500" w:firstLine="1600"/>
        <w:rPr>
          <w:rFonts w:eastAsia="方正仿宋_GBK"/>
          <w:sz w:val="32"/>
          <w:szCs w:val="32"/>
        </w:rPr>
      </w:pPr>
      <w:r>
        <w:rPr>
          <w:rFonts w:eastAsia="方正仿宋_GBK"/>
          <w:sz w:val="32"/>
          <w:szCs w:val="32"/>
        </w:rPr>
        <w:t>15877740143</w:t>
      </w:r>
      <w:r>
        <w:rPr>
          <w:rFonts w:eastAsia="方正仿宋_GBK"/>
          <w:sz w:val="32"/>
          <w:szCs w:val="32"/>
        </w:rPr>
        <w:t>（招采办）</w:t>
      </w:r>
    </w:p>
    <w:p w:rsidR="00AF43B7" w:rsidRDefault="00F24F0E">
      <w:pPr>
        <w:pStyle w:val="2"/>
        <w:spacing w:line="560" w:lineRule="exact"/>
      </w:pPr>
      <w:bookmarkStart w:id="3" w:name="_Toc9341_WPSOffice_Level2"/>
      <w:r>
        <w:t>七、监督机构信息</w:t>
      </w:r>
      <w:bookmarkEnd w:id="3"/>
    </w:p>
    <w:p w:rsidR="00AF43B7" w:rsidRDefault="00F24F0E">
      <w:pPr>
        <w:spacing w:line="560" w:lineRule="exact"/>
        <w:rPr>
          <w:rFonts w:eastAsia="方正仿宋_GBK"/>
          <w:sz w:val="32"/>
          <w:szCs w:val="32"/>
        </w:rPr>
      </w:pPr>
      <w:r>
        <w:rPr>
          <w:rFonts w:eastAsia="方正仿宋_GBK"/>
          <w:sz w:val="32"/>
          <w:szCs w:val="32"/>
        </w:rPr>
        <w:t>名称：大理白族自治州第二人民医院纪检监察室</w:t>
      </w:r>
    </w:p>
    <w:p w:rsidR="00AF43B7" w:rsidRDefault="00F24F0E">
      <w:pPr>
        <w:spacing w:line="560" w:lineRule="exact"/>
        <w:rPr>
          <w:rFonts w:eastAsia="方正仿宋_GBK"/>
          <w:sz w:val="32"/>
          <w:szCs w:val="32"/>
        </w:rPr>
      </w:pPr>
      <w:r>
        <w:rPr>
          <w:rFonts w:eastAsia="方正仿宋_GBK"/>
          <w:sz w:val="32"/>
          <w:szCs w:val="32"/>
        </w:rPr>
        <w:t>地址：大理市满江街道红山路与太和路交汇处</w:t>
      </w:r>
    </w:p>
    <w:p w:rsidR="00AF43B7" w:rsidRDefault="00F24F0E">
      <w:pPr>
        <w:pStyle w:val="a0"/>
        <w:spacing w:after="0" w:line="560" w:lineRule="exact"/>
        <w:rPr>
          <w:rFonts w:eastAsia="方正仿宋_GBK"/>
          <w:sz w:val="32"/>
          <w:szCs w:val="32"/>
        </w:rPr>
      </w:pPr>
      <w:r>
        <w:rPr>
          <w:rFonts w:eastAsia="方正仿宋_GBK"/>
          <w:sz w:val="32"/>
          <w:szCs w:val="32"/>
        </w:rPr>
        <w:t>监督电话：</w:t>
      </w:r>
      <w:r>
        <w:rPr>
          <w:rFonts w:eastAsia="方正仿宋_GBK"/>
          <w:sz w:val="32"/>
          <w:szCs w:val="32"/>
        </w:rPr>
        <w:t>0872-2184764</w:t>
      </w:r>
    </w:p>
    <w:p w:rsidR="00AF43B7" w:rsidRDefault="00AF43B7">
      <w:pPr>
        <w:spacing w:line="560" w:lineRule="exact"/>
        <w:rPr>
          <w:rFonts w:eastAsia="方正仿宋_GBK"/>
          <w:sz w:val="32"/>
          <w:szCs w:val="32"/>
        </w:rPr>
      </w:pPr>
    </w:p>
    <w:p w:rsidR="00AF43B7" w:rsidRDefault="00AF43B7">
      <w:pPr>
        <w:spacing w:line="560" w:lineRule="exact"/>
        <w:rPr>
          <w:rFonts w:eastAsia="方正仿宋_GBK"/>
          <w:sz w:val="32"/>
          <w:szCs w:val="32"/>
        </w:rPr>
      </w:pPr>
    </w:p>
    <w:p w:rsidR="00AF43B7" w:rsidRDefault="00AF43B7">
      <w:pPr>
        <w:pStyle w:val="a0"/>
        <w:spacing w:line="560" w:lineRule="exact"/>
        <w:rPr>
          <w:rFonts w:eastAsia="方正仿宋_GBK"/>
          <w:sz w:val="32"/>
          <w:szCs w:val="32"/>
        </w:rPr>
      </w:pPr>
    </w:p>
    <w:p w:rsidR="00AF43B7" w:rsidRDefault="00F24F0E">
      <w:pPr>
        <w:spacing w:line="560" w:lineRule="exact"/>
        <w:ind w:firstLineChars="1500" w:firstLine="4800"/>
        <w:rPr>
          <w:rFonts w:eastAsia="方正仿宋_GBK"/>
          <w:sz w:val="32"/>
          <w:szCs w:val="32"/>
        </w:rPr>
      </w:pPr>
      <w:r>
        <w:rPr>
          <w:rFonts w:eastAsia="方正仿宋_GBK"/>
          <w:sz w:val="32"/>
          <w:szCs w:val="32"/>
        </w:rPr>
        <w:t>大理州第二人民医院</w:t>
      </w:r>
    </w:p>
    <w:p w:rsidR="00AF43B7" w:rsidRDefault="00F24F0E">
      <w:pPr>
        <w:spacing w:line="560" w:lineRule="exact"/>
        <w:ind w:firstLineChars="1600" w:firstLine="5120"/>
        <w:rPr>
          <w:rFonts w:eastAsia="方正仿宋_GBK"/>
          <w:sz w:val="32"/>
          <w:szCs w:val="32"/>
        </w:rPr>
      </w:pPr>
      <w:r>
        <w:rPr>
          <w:rFonts w:eastAsia="方正仿宋_GBK"/>
          <w:sz w:val="32"/>
          <w:szCs w:val="32"/>
        </w:rPr>
        <w:t>2022</w:t>
      </w:r>
      <w:r>
        <w:rPr>
          <w:rFonts w:eastAsia="方正仿宋_GBK"/>
          <w:sz w:val="32"/>
          <w:szCs w:val="32"/>
        </w:rPr>
        <w:t>年</w:t>
      </w:r>
      <w:r>
        <w:rPr>
          <w:rFonts w:eastAsia="方正仿宋_GBK"/>
          <w:sz w:val="32"/>
          <w:szCs w:val="32"/>
        </w:rPr>
        <w:t>12</w:t>
      </w:r>
      <w:r>
        <w:rPr>
          <w:rFonts w:eastAsia="方正仿宋_GBK"/>
          <w:sz w:val="32"/>
          <w:szCs w:val="32"/>
        </w:rPr>
        <w:t>月</w:t>
      </w:r>
      <w:r w:rsidR="008505BA">
        <w:rPr>
          <w:rFonts w:eastAsia="方正仿宋_GBK" w:hint="eastAsia"/>
          <w:sz w:val="32"/>
          <w:szCs w:val="32"/>
        </w:rPr>
        <w:t>29</w:t>
      </w:r>
      <w:r>
        <w:rPr>
          <w:rFonts w:eastAsia="方正仿宋_GBK"/>
          <w:sz w:val="32"/>
          <w:szCs w:val="32"/>
        </w:rPr>
        <w:t>日</w:t>
      </w:r>
    </w:p>
    <w:p w:rsidR="00AF43B7" w:rsidRDefault="00AF43B7">
      <w:pPr>
        <w:spacing w:line="520" w:lineRule="exact"/>
        <w:rPr>
          <w:rFonts w:eastAsia="仿宋"/>
          <w:sz w:val="28"/>
          <w:szCs w:val="28"/>
        </w:rPr>
      </w:pPr>
    </w:p>
    <w:p w:rsidR="00AF43B7" w:rsidRDefault="00AF43B7">
      <w:pPr>
        <w:pStyle w:val="a0"/>
      </w:pPr>
    </w:p>
    <w:p w:rsidR="00AF43B7" w:rsidRDefault="00AF43B7"/>
    <w:p w:rsidR="00AF43B7" w:rsidRDefault="00AF43B7">
      <w:pPr>
        <w:pStyle w:val="a0"/>
      </w:pPr>
    </w:p>
    <w:p w:rsidR="00AF43B7" w:rsidRDefault="00AF43B7"/>
    <w:p w:rsidR="00AF43B7" w:rsidRDefault="00AF43B7">
      <w:pPr>
        <w:pStyle w:val="a0"/>
      </w:pPr>
    </w:p>
    <w:p w:rsidR="00AF43B7" w:rsidRDefault="00AF43B7"/>
    <w:p w:rsidR="00AF43B7" w:rsidRDefault="00AF43B7">
      <w:pPr>
        <w:pStyle w:val="a0"/>
      </w:pPr>
    </w:p>
    <w:p w:rsidR="00AF43B7" w:rsidRDefault="00AF43B7"/>
    <w:p w:rsidR="00AF43B7" w:rsidRDefault="00AF43B7">
      <w:pPr>
        <w:pStyle w:val="a0"/>
      </w:pPr>
    </w:p>
    <w:p w:rsidR="00AF43B7" w:rsidRDefault="00AF43B7"/>
    <w:p w:rsidR="00AF43B7" w:rsidRDefault="00AF43B7">
      <w:pPr>
        <w:pStyle w:val="a0"/>
      </w:pPr>
    </w:p>
    <w:p w:rsidR="00AF43B7" w:rsidRDefault="00AF43B7"/>
    <w:p w:rsidR="00AF43B7" w:rsidRDefault="00AF43B7">
      <w:pPr>
        <w:pStyle w:val="a0"/>
      </w:pPr>
    </w:p>
    <w:p w:rsidR="00AF43B7" w:rsidRDefault="00AF43B7">
      <w:pPr>
        <w:pStyle w:val="a0"/>
      </w:pPr>
    </w:p>
    <w:p w:rsidR="00AF43B7" w:rsidRDefault="00F24F0E">
      <w:pPr>
        <w:pStyle w:val="1"/>
        <w:jc w:val="center"/>
      </w:pPr>
      <w:r>
        <w:t>第</w:t>
      </w:r>
      <w:r>
        <w:rPr>
          <w:rFonts w:hint="eastAsia"/>
        </w:rPr>
        <w:t>二</w:t>
      </w:r>
      <w:r>
        <w:t>章</w:t>
      </w:r>
      <w:r>
        <w:t xml:space="preserve">  </w:t>
      </w:r>
      <w:r>
        <w:t>采购需求</w:t>
      </w:r>
    </w:p>
    <w:p w:rsidR="00AF43B7" w:rsidRDefault="00F24F0E">
      <w:pPr>
        <w:pStyle w:val="a0"/>
        <w:numPr>
          <w:ilvl w:val="0"/>
          <w:numId w:val="2"/>
        </w:numPr>
        <w:rPr>
          <w:b/>
          <w:bCs/>
          <w:sz w:val="32"/>
          <w:szCs w:val="32"/>
        </w:rPr>
      </w:pPr>
      <w:r>
        <w:rPr>
          <w:b/>
          <w:bCs/>
          <w:sz w:val="32"/>
          <w:szCs w:val="32"/>
        </w:rPr>
        <w:t>采购需求清单</w:t>
      </w:r>
    </w:p>
    <w:tbl>
      <w:tblPr>
        <w:tblStyle w:val="a8"/>
        <w:tblW w:w="9004" w:type="dxa"/>
        <w:tblLayout w:type="fixed"/>
        <w:tblLook w:val="04A0"/>
      </w:tblPr>
      <w:tblGrid>
        <w:gridCol w:w="421"/>
        <w:gridCol w:w="2274"/>
        <w:gridCol w:w="692"/>
        <w:gridCol w:w="1069"/>
        <w:gridCol w:w="2061"/>
        <w:gridCol w:w="10"/>
        <w:gridCol w:w="1555"/>
        <w:gridCol w:w="912"/>
        <w:gridCol w:w="10"/>
      </w:tblGrid>
      <w:tr w:rsidR="00AF43B7">
        <w:trPr>
          <w:gridAfter w:val="1"/>
          <w:wAfter w:w="10" w:type="dxa"/>
          <w:trHeight w:val="624"/>
        </w:trPr>
        <w:tc>
          <w:tcPr>
            <w:tcW w:w="421" w:type="dxa"/>
            <w:vAlign w:val="center"/>
          </w:tcPr>
          <w:p w:rsidR="00AF43B7" w:rsidRDefault="00F24F0E">
            <w:pPr>
              <w:pStyle w:val="a0"/>
              <w:jc w:val="center"/>
              <w:rPr>
                <w:rFonts w:eastAsia="方正楷体_GBK"/>
              </w:rPr>
            </w:pPr>
            <w:r>
              <w:rPr>
                <w:rFonts w:eastAsia="方正楷体_GBK"/>
              </w:rPr>
              <w:t>序号</w:t>
            </w:r>
          </w:p>
        </w:tc>
        <w:tc>
          <w:tcPr>
            <w:tcW w:w="2274" w:type="dxa"/>
            <w:vAlign w:val="center"/>
          </w:tcPr>
          <w:p w:rsidR="00AF43B7" w:rsidRDefault="00F24F0E">
            <w:pPr>
              <w:pStyle w:val="a0"/>
              <w:jc w:val="center"/>
              <w:rPr>
                <w:rFonts w:eastAsia="方正楷体_GBK"/>
              </w:rPr>
            </w:pPr>
            <w:r>
              <w:rPr>
                <w:rFonts w:eastAsia="方正楷体_GBK"/>
              </w:rPr>
              <w:t>产品名称</w:t>
            </w:r>
          </w:p>
        </w:tc>
        <w:tc>
          <w:tcPr>
            <w:tcW w:w="692" w:type="dxa"/>
            <w:vAlign w:val="center"/>
          </w:tcPr>
          <w:p w:rsidR="00AF43B7" w:rsidRDefault="00F24F0E">
            <w:pPr>
              <w:pStyle w:val="a0"/>
              <w:jc w:val="center"/>
              <w:rPr>
                <w:rFonts w:eastAsia="方正楷体_GBK"/>
              </w:rPr>
            </w:pPr>
            <w:r>
              <w:rPr>
                <w:rFonts w:eastAsia="方正楷体_GBK"/>
              </w:rPr>
              <w:t>数量</w:t>
            </w:r>
          </w:p>
        </w:tc>
        <w:tc>
          <w:tcPr>
            <w:tcW w:w="1069" w:type="dxa"/>
            <w:vAlign w:val="center"/>
          </w:tcPr>
          <w:p w:rsidR="00AF43B7" w:rsidRDefault="00F24F0E">
            <w:pPr>
              <w:pStyle w:val="a0"/>
              <w:jc w:val="center"/>
              <w:rPr>
                <w:rFonts w:eastAsia="方正楷体_GBK"/>
              </w:rPr>
            </w:pPr>
            <w:r>
              <w:rPr>
                <w:rFonts w:eastAsia="方正楷体_GBK"/>
              </w:rPr>
              <w:t>单位</w:t>
            </w:r>
          </w:p>
        </w:tc>
        <w:tc>
          <w:tcPr>
            <w:tcW w:w="2061" w:type="dxa"/>
            <w:vAlign w:val="center"/>
          </w:tcPr>
          <w:p w:rsidR="00AF43B7" w:rsidRDefault="00F24F0E">
            <w:pPr>
              <w:pStyle w:val="a0"/>
              <w:jc w:val="center"/>
              <w:rPr>
                <w:rFonts w:eastAsia="方正楷体_GBK"/>
              </w:rPr>
            </w:pPr>
            <w:r>
              <w:rPr>
                <w:rFonts w:eastAsia="方正楷体_GBK"/>
              </w:rPr>
              <w:t>单价（万元）</w:t>
            </w:r>
          </w:p>
        </w:tc>
        <w:tc>
          <w:tcPr>
            <w:tcW w:w="1565" w:type="dxa"/>
            <w:gridSpan w:val="2"/>
            <w:vAlign w:val="center"/>
          </w:tcPr>
          <w:p w:rsidR="00AF43B7" w:rsidRDefault="00F24F0E">
            <w:pPr>
              <w:pStyle w:val="a0"/>
              <w:jc w:val="center"/>
              <w:rPr>
                <w:rFonts w:eastAsia="方正楷体_GBK"/>
              </w:rPr>
            </w:pPr>
            <w:r>
              <w:rPr>
                <w:rFonts w:eastAsia="方正楷体_GBK"/>
              </w:rPr>
              <w:t>总价（万元）</w:t>
            </w:r>
          </w:p>
        </w:tc>
        <w:tc>
          <w:tcPr>
            <w:tcW w:w="912" w:type="dxa"/>
            <w:vAlign w:val="center"/>
          </w:tcPr>
          <w:p w:rsidR="00AF43B7" w:rsidRDefault="00F24F0E">
            <w:pPr>
              <w:pStyle w:val="a0"/>
              <w:jc w:val="center"/>
              <w:rPr>
                <w:rFonts w:eastAsia="方正楷体_GBK"/>
              </w:rPr>
            </w:pPr>
            <w:r>
              <w:rPr>
                <w:rFonts w:eastAsia="方正楷体_GBK"/>
              </w:rPr>
              <w:t>备注</w:t>
            </w:r>
          </w:p>
        </w:tc>
      </w:tr>
      <w:tr w:rsidR="00AF43B7">
        <w:trPr>
          <w:gridAfter w:val="1"/>
          <w:wAfter w:w="10" w:type="dxa"/>
        </w:trPr>
        <w:tc>
          <w:tcPr>
            <w:tcW w:w="421" w:type="dxa"/>
            <w:vAlign w:val="center"/>
          </w:tcPr>
          <w:p w:rsidR="00AF43B7" w:rsidRDefault="00F24F0E">
            <w:pPr>
              <w:pStyle w:val="a0"/>
              <w:jc w:val="center"/>
              <w:rPr>
                <w:rFonts w:eastAsia="方正楷体_GBK"/>
              </w:rPr>
            </w:pPr>
            <w:r>
              <w:rPr>
                <w:rFonts w:eastAsia="方正楷体_GBK"/>
              </w:rPr>
              <w:t>1</w:t>
            </w:r>
          </w:p>
        </w:tc>
        <w:tc>
          <w:tcPr>
            <w:tcW w:w="2274" w:type="dxa"/>
            <w:vAlign w:val="center"/>
          </w:tcPr>
          <w:p w:rsidR="00AF43B7" w:rsidRDefault="008505BA">
            <w:pPr>
              <w:pStyle w:val="a0"/>
              <w:jc w:val="center"/>
              <w:rPr>
                <w:rFonts w:eastAsia="方正楷体_GBK"/>
              </w:rPr>
            </w:pPr>
            <w:r>
              <w:rPr>
                <w:rFonts w:eastAsia="方正楷体_GBK" w:hint="eastAsia"/>
              </w:rPr>
              <w:t>无创</w:t>
            </w:r>
            <w:r w:rsidR="00F24F0E">
              <w:rPr>
                <w:rFonts w:eastAsia="方正楷体_GBK"/>
              </w:rPr>
              <w:t>呼吸机</w:t>
            </w:r>
          </w:p>
        </w:tc>
        <w:tc>
          <w:tcPr>
            <w:tcW w:w="692" w:type="dxa"/>
            <w:vAlign w:val="center"/>
          </w:tcPr>
          <w:p w:rsidR="00AF43B7" w:rsidRDefault="00F24F0E">
            <w:pPr>
              <w:pStyle w:val="a0"/>
              <w:jc w:val="center"/>
              <w:rPr>
                <w:rFonts w:eastAsia="方正楷体_GBK"/>
              </w:rPr>
            </w:pPr>
            <w:r>
              <w:rPr>
                <w:rFonts w:eastAsia="方正楷体_GBK"/>
              </w:rPr>
              <w:t>1</w:t>
            </w:r>
          </w:p>
        </w:tc>
        <w:tc>
          <w:tcPr>
            <w:tcW w:w="1069" w:type="dxa"/>
            <w:vAlign w:val="center"/>
          </w:tcPr>
          <w:p w:rsidR="00AF43B7" w:rsidRDefault="00F24F0E">
            <w:pPr>
              <w:pStyle w:val="a0"/>
              <w:jc w:val="center"/>
              <w:rPr>
                <w:rFonts w:eastAsia="方正楷体_GBK"/>
              </w:rPr>
            </w:pPr>
            <w:r>
              <w:rPr>
                <w:rFonts w:eastAsia="方正楷体_GBK"/>
              </w:rPr>
              <w:t>台</w:t>
            </w:r>
          </w:p>
        </w:tc>
        <w:tc>
          <w:tcPr>
            <w:tcW w:w="2061" w:type="dxa"/>
            <w:vAlign w:val="center"/>
          </w:tcPr>
          <w:p w:rsidR="00AF43B7" w:rsidRDefault="00F24F0E" w:rsidP="008505BA">
            <w:pPr>
              <w:pStyle w:val="a0"/>
              <w:jc w:val="center"/>
              <w:rPr>
                <w:rFonts w:eastAsia="方正楷体_GBK"/>
              </w:rPr>
            </w:pPr>
            <w:r>
              <w:rPr>
                <w:rFonts w:eastAsia="方正楷体_GBK"/>
              </w:rPr>
              <w:t>1</w:t>
            </w:r>
            <w:r w:rsidR="008505BA">
              <w:rPr>
                <w:rFonts w:eastAsia="方正楷体_GBK" w:hint="eastAsia"/>
              </w:rPr>
              <w:t>2</w:t>
            </w:r>
            <w:r>
              <w:rPr>
                <w:rFonts w:eastAsia="方正楷体_GBK"/>
              </w:rPr>
              <w:t>.00</w:t>
            </w:r>
          </w:p>
        </w:tc>
        <w:tc>
          <w:tcPr>
            <w:tcW w:w="1565" w:type="dxa"/>
            <w:gridSpan w:val="2"/>
            <w:vAlign w:val="center"/>
          </w:tcPr>
          <w:p w:rsidR="00AF43B7" w:rsidRDefault="00F24F0E" w:rsidP="008505BA">
            <w:pPr>
              <w:pStyle w:val="a0"/>
              <w:jc w:val="center"/>
              <w:rPr>
                <w:rFonts w:eastAsia="方正楷体_GBK"/>
              </w:rPr>
            </w:pPr>
            <w:r>
              <w:rPr>
                <w:rFonts w:eastAsia="方正楷体_GBK"/>
              </w:rPr>
              <w:t>1</w:t>
            </w:r>
            <w:r w:rsidR="008505BA">
              <w:rPr>
                <w:rFonts w:eastAsia="方正楷体_GBK" w:hint="eastAsia"/>
              </w:rPr>
              <w:t>2</w:t>
            </w:r>
            <w:r>
              <w:rPr>
                <w:rFonts w:eastAsia="方正楷体_GBK"/>
              </w:rPr>
              <w:t>.00</w:t>
            </w:r>
          </w:p>
        </w:tc>
        <w:tc>
          <w:tcPr>
            <w:tcW w:w="912" w:type="dxa"/>
            <w:vAlign w:val="center"/>
          </w:tcPr>
          <w:p w:rsidR="00AF43B7" w:rsidRDefault="00AF43B7">
            <w:pPr>
              <w:pStyle w:val="a0"/>
              <w:jc w:val="center"/>
              <w:rPr>
                <w:rFonts w:eastAsia="方正楷体_GBK"/>
              </w:rPr>
            </w:pPr>
          </w:p>
        </w:tc>
      </w:tr>
      <w:tr w:rsidR="00AF43B7">
        <w:trPr>
          <w:gridAfter w:val="1"/>
          <w:wAfter w:w="10" w:type="dxa"/>
        </w:trPr>
        <w:tc>
          <w:tcPr>
            <w:tcW w:w="421" w:type="dxa"/>
            <w:vAlign w:val="center"/>
          </w:tcPr>
          <w:p w:rsidR="00AF43B7" w:rsidRDefault="00F24F0E">
            <w:pPr>
              <w:pStyle w:val="a0"/>
              <w:jc w:val="center"/>
              <w:rPr>
                <w:rFonts w:eastAsia="方正楷体_GBK"/>
              </w:rPr>
            </w:pPr>
            <w:r>
              <w:rPr>
                <w:rFonts w:eastAsia="方正楷体_GBK"/>
              </w:rPr>
              <w:t>2</w:t>
            </w:r>
          </w:p>
        </w:tc>
        <w:tc>
          <w:tcPr>
            <w:tcW w:w="2274" w:type="dxa"/>
            <w:vAlign w:val="center"/>
          </w:tcPr>
          <w:p w:rsidR="00AF43B7" w:rsidRDefault="008505BA">
            <w:pPr>
              <w:pStyle w:val="a0"/>
              <w:jc w:val="center"/>
              <w:rPr>
                <w:rFonts w:eastAsia="方正楷体_GBK"/>
              </w:rPr>
            </w:pPr>
            <w:r>
              <w:rPr>
                <w:rFonts w:eastAsia="方正楷体_GBK" w:hint="eastAsia"/>
              </w:rPr>
              <w:t>高流量</w:t>
            </w:r>
            <w:r w:rsidR="00F24F0E">
              <w:rPr>
                <w:rFonts w:eastAsia="方正楷体_GBK"/>
              </w:rPr>
              <w:t>呼吸机</w:t>
            </w:r>
          </w:p>
        </w:tc>
        <w:tc>
          <w:tcPr>
            <w:tcW w:w="692" w:type="dxa"/>
            <w:vAlign w:val="center"/>
          </w:tcPr>
          <w:p w:rsidR="00AF43B7" w:rsidRDefault="00F24F0E">
            <w:pPr>
              <w:pStyle w:val="a0"/>
              <w:jc w:val="center"/>
              <w:rPr>
                <w:rFonts w:eastAsia="方正楷体_GBK"/>
              </w:rPr>
            </w:pPr>
            <w:r>
              <w:rPr>
                <w:rFonts w:eastAsia="方正楷体_GBK"/>
              </w:rPr>
              <w:t>1</w:t>
            </w:r>
          </w:p>
        </w:tc>
        <w:tc>
          <w:tcPr>
            <w:tcW w:w="1069" w:type="dxa"/>
            <w:vAlign w:val="center"/>
          </w:tcPr>
          <w:p w:rsidR="00AF43B7" w:rsidRDefault="00F24F0E">
            <w:pPr>
              <w:pStyle w:val="a0"/>
              <w:jc w:val="center"/>
              <w:rPr>
                <w:rFonts w:eastAsia="方正楷体_GBK"/>
              </w:rPr>
            </w:pPr>
            <w:r>
              <w:rPr>
                <w:rFonts w:eastAsia="方正楷体_GBK"/>
              </w:rPr>
              <w:t>台</w:t>
            </w:r>
          </w:p>
        </w:tc>
        <w:tc>
          <w:tcPr>
            <w:tcW w:w="2061" w:type="dxa"/>
            <w:vAlign w:val="center"/>
          </w:tcPr>
          <w:p w:rsidR="00AF43B7" w:rsidRDefault="00F24F0E">
            <w:pPr>
              <w:pStyle w:val="a0"/>
              <w:jc w:val="center"/>
              <w:rPr>
                <w:rFonts w:eastAsia="方正楷体_GBK"/>
              </w:rPr>
            </w:pPr>
            <w:r>
              <w:rPr>
                <w:rFonts w:eastAsia="方正楷体_GBK" w:hint="eastAsia"/>
              </w:rPr>
              <w:t>5</w:t>
            </w:r>
            <w:r>
              <w:rPr>
                <w:rFonts w:eastAsia="方正楷体_GBK"/>
              </w:rPr>
              <w:t>.00</w:t>
            </w:r>
          </w:p>
        </w:tc>
        <w:tc>
          <w:tcPr>
            <w:tcW w:w="1565" w:type="dxa"/>
            <w:gridSpan w:val="2"/>
            <w:vAlign w:val="center"/>
          </w:tcPr>
          <w:p w:rsidR="00AF43B7" w:rsidRDefault="00F24F0E">
            <w:pPr>
              <w:pStyle w:val="a0"/>
              <w:jc w:val="center"/>
              <w:rPr>
                <w:rFonts w:eastAsia="方正楷体_GBK"/>
              </w:rPr>
            </w:pPr>
            <w:r>
              <w:rPr>
                <w:rFonts w:eastAsia="方正楷体_GBK" w:hint="eastAsia"/>
              </w:rPr>
              <w:t>5</w:t>
            </w:r>
            <w:r>
              <w:rPr>
                <w:rFonts w:eastAsia="方正楷体_GBK"/>
              </w:rPr>
              <w:t>.00</w:t>
            </w:r>
          </w:p>
        </w:tc>
        <w:tc>
          <w:tcPr>
            <w:tcW w:w="912" w:type="dxa"/>
            <w:vAlign w:val="center"/>
          </w:tcPr>
          <w:p w:rsidR="00AF43B7" w:rsidRDefault="00AF43B7">
            <w:pPr>
              <w:pStyle w:val="a0"/>
              <w:jc w:val="center"/>
              <w:rPr>
                <w:rFonts w:eastAsia="方正楷体_GBK"/>
              </w:rPr>
            </w:pPr>
          </w:p>
        </w:tc>
      </w:tr>
      <w:tr w:rsidR="00AF43B7">
        <w:tc>
          <w:tcPr>
            <w:tcW w:w="6527" w:type="dxa"/>
            <w:gridSpan w:val="6"/>
            <w:vAlign w:val="center"/>
          </w:tcPr>
          <w:p w:rsidR="00AF43B7" w:rsidRDefault="00F24F0E">
            <w:pPr>
              <w:pStyle w:val="a0"/>
              <w:jc w:val="center"/>
              <w:rPr>
                <w:rFonts w:eastAsia="方正楷体_GBK"/>
              </w:rPr>
            </w:pPr>
            <w:r>
              <w:rPr>
                <w:rFonts w:eastAsia="方正楷体_GBK"/>
              </w:rPr>
              <w:t>合计</w:t>
            </w:r>
          </w:p>
        </w:tc>
        <w:tc>
          <w:tcPr>
            <w:tcW w:w="1555" w:type="dxa"/>
            <w:vAlign w:val="center"/>
          </w:tcPr>
          <w:p w:rsidR="00AF43B7" w:rsidRDefault="00F24F0E" w:rsidP="008505BA">
            <w:pPr>
              <w:pStyle w:val="a0"/>
              <w:jc w:val="center"/>
              <w:rPr>
                <w:rFonts w:eastAsia="方正楷体_GBK"/>
              </w:rPr>
            </w:pPr>
            <w:r>
              <w:rPr>
                <w:rFonts w:eastAsia="方正楷体_GBK"/>
              </w:rPr>
              <w:t>1</w:t>
            </w:r>
            <w:r w:rsidR="008505BA">
              <w:rPr>
                <w:rFonts w:eastAsia="方正楷体_GBK" w:hint="eastAsia"/>
              </w:rPr>
              <w:t>7</w:t>
            </w:r>
            <w:r>
              <w:rPr>
                <w:rFonts w:eastAsia="方正楷体_GBK"/>
              </w:rPr>
              <w:t>.00</w:t>
            </w:r>
          </w:p>
        </w:tc>
        <w:tc>
          <w:tcPr>
            <w:tcW w:w="922" w:type="dxa"/>
            <w:gridSpan w:val="2"/>
            <w:vAlign w:val="center"/>
          </w:tcPr>
          <w:p w:rsidR="00AF43B7" w:rsidRDefault="00AF43B7">
            <w:pPr>
              <w:pStyle w:val="a0"/>
              <w:jc w:val="center"/>
              <w:rPr>
                <w:rFonts w:eastAsia="方正楷体_GBK"/>
              </w:rPr>
            </w:pPr>
          </w:p>
        </w:tc>
      </w:tr>
    </w:tbl>
    <w:p w:rsidR="00AF43B7" w:rsidRDefault="00AF43B7">
      <w:pPr>
        <w:pStyle w:val="a0"/>
      </w:pPr>
    </w:p>
    <w:p w:rsidR="00AF43B7" w:rsidRDefault="00F24F0E">
      <w:pPr>
        <w:spacing w:line="360" w:lineRule="auto"/>
        <w:rPr>
          <w:rFonts w:eastAsia="方正仿宋_GBK"/>
          <w:b/>
          <w:bCs/>
          <w:sz w:val="32"/>
          <w:szCs w:val="32"/>
        </w:rPr>
      </w:pPr>
      <w:r>
        <w:rPr>
          <w:rFonts w:eastAsia="方正仿宋_GBK"/>
          <w:b/>
          <w:bCs/>
          <w:sz w:val="32"/>
          <w:szCs w:val="32"/>
        </w:rPr>
        <w:t>二、技术参数及配置要求</w:t>
      </w:r>
    </w:p>
    <w:p w:rsidR="00AF43B7" w:rsidRDefault="00F24F0E">
      <w:pPr>
        <w:spacing w:line="360" w:lineRule="auto"/>
        <w:rPr>
          <w:rFonts w:eastAsia="方正仿宋_GBK" w:hint="eastAsia"/>
          <w:b/>
          <w:bCs/>
          <w:sz w:val="32"/>
          <w:szCs w:val="32"/>
        </w:rPr>
      </w:pPr>
      <w:r>
        <w:rPr>
          <w:rFonts w:eastAsia="方正仿宋_GBK"/>
          <w:b/>
          <w:bCs/>
          <w:sz w:val="32"/>
          <w:szCs w:val="32"/>
        </w:rPr>
        <w:t>(</w:t>
      </w:r>
      <w:proofErr w:type="gramStart"/>
      <w:r>
        <w:rPr>
          <w:rFonts w:eastAsia="方正仿宋_GBK"/>
          <w:b/>
          <w:bCs/>
          <w:sz w:val="32"/>
          <w:szCs w:val="32"/>
        </w:rPr>
        <w:t>一</w:t>
      </w:r>
      <w:proofErr w:type="gramEnd"/>
      <w:r>
        <w:rPr>
          <w:rFonts w:eastAsia="方正仿宋_GBK"/>
          <w:b/>
          <w:bCs/>
          <w:sz w:val="32"/>
          <w:szCs w:val="32"/>
        </w:rPr>
        <w:t>)</w:t>
      </w:r>
      <w:r w:rsidR="008505BA">
        <w:rPr>
          <w:rFonts w:eastAsia="方正仿宋_GBK" w:hint="eastAsia"/>
          <w:b/>
          <w:bCs/>
          <w:sz w:val="32"/>
          <w:szCs w:val="32"/>
        </w:rPr>
        <w:t>无创</w:t>
      </w:r>
      <w:r>
        <w:rPr>
          <w:rFonts w:eastAsia="方正仿宋_GBK"/>
          <w:b/>
          <w:bCs/>
          <w:sz w:val="32"/>
          <w:szCs w:val="32"/>
        </w:rPr>
        <w:t>呼吸机技术参数及配置要求</w:t>
      </w:r>
    </w:p>
    <w:p w:rsidR="00F24F0E" w:rsidRDefault="00F24F0E" w:rsidP="00F24F0E">
      <w:pPr>
        <w:spacing w:line="520" w:lineRule="exact"/>
        <w:jc w:val="left"/>
        <w:rPr>
          <w:b/>
          <w:bCs/>
          <w:sz w:val="32"/>
          <w:szCs w:val="32"/>
        </w:rPr>
      </w:pPr>
      <w:r>
        <w:rPr>
          <w:b/>
          <w:bCs/>
          <w:sz w:val="32"/>
          <w:szCs w:val="32"/>
        </w:rPr>
        <w:t>1.</w:t>
      </w:r>
      <w:r>
        <w:rPr>
          <w:b/>
          <w:bCs/>
          <w:sz w:val="32"/>
          <w:szCs w:val="32"/>
        </w:rPr>
        <w:t>技术参数要求</w:t>
      </w:r>
    </w:p>
    <w:p w:rsidR="00F24F0E" w:rsidRDefault="00F24F0E" w:rsidP="00F24F0E">
      <w:pPr>
        <w:spacing w:line="520" w:lineRule="exact"/>
        <w:jc w:val="left"/>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1.1采用彩色液晶显示屏，屏幕尺寸≥18英寸，同屏显示设置参数、监测参数，具有一键旋钮操控、触屏操控功能，屏幕亮度可调。</w:t>
      </w:r>
    </w:p>
    <w:p w:rsidR="00F24F0E" w:rsidRDefault="00F24F0E" w:rsidP="00F24F0E">
      <w:pPr>
        <w:spacing w:line="520" w:lineRule="exact"/>
        <w:jc w:val="left"/>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★1.2、通气模式至少具有持续气道正压通气模式（CPAP模式）、自主模式（S模式）、时控模式（T模式）、自主/时控模式（S/T模式）、压力控制模式（PC模式）、高流量氧疗模式（HFNC模式）。</w:t>
      </w:r>
    </w:p>
    <w:p w:rsidR="00F24F0E" w:rsidRDefault="00F24F0E" w:rsidP="00F24F0E">
      <w:pPr>
        <w:pStyle w:val="a9"/>
        <w:spacing w:line="520" w:lineRule="exact"/>
        <w:ind w:firstLineChars="0" w:firstLine="0"/>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★1.3、具备氧浓度调节功能，机器</w:t>
      </w:r>
      <w:proofErr w:type="gramStart"/>
      <w:r>
        <w:rPr>
          <w:rFonts w:asciiTheme="minorEastAsia" w:eastAsiaTheme="minorEastAsia" w:hAnsiTheme="minorEastAsia" w:cstheme="minorEastAsia" w:hint="eastAsia"/>
          <w:sz w:val="28"/>
          <w:szCs w:val="28"/>
        </w:rPr>
        <w:t>内置控氧模块</w:t>
      </w:r>
      <w:proofErr w:type="gramEnd"/>
      <w:r>
        <w:rPr>
          <w:rFonts w:asciiTheme="minorEastAsia" w:eastAsiaTheme="minorEastAsia" w:hAnsiTheme="minorEastAsia" w:cstheme="minorEastAsia" w:hint="eastAsia"/>
          <w:sz w:val="28"/>
          <w:szCs w:val="28"/>
        </w:rPr>
        <w:t>，无需</w:t>
      </w:r>
      <w:proofErr w:type="gramStart"/>
      <w:r>
        <w:rPr>
          <w:rFonts w:asciiTheme="minorEastAsia" w:eastAsiaTheme="minorEastAsia" w:hAnsiTheme="minorEastAsia" w:cstheme="minorEastAsia" w:hint="eastAsia"/>
          <w:sz w:val="28"/>
          <w:szCs w:val="28"/>
        </w:rPr>
        <w:t>外接空氧混合阀</w:t>
      </w:r>
      <w:proofErr w:type="gramEnd"/>
      <w:r>
        <w:rPr>
          <w:rFonts w:asciiTheme="minorEastAsia" w:eastAsiaTheme="minorEastAsia" w:hAnsiTheme="minorEastAsia" w:cstheme="minorEastAsia" w:hint="eastAsia"/>
          <w:sz w:val="28"/>
          <w:szCs w:val="28"/>
        </w:rPr>
        <w:t>或流量计。机器可自动精确控制氧浓度，保持氧浓度的稳定。氧浓度设置范围值：21%～100%，调节精度为1%，</w:t>
      </w:r>
      <w:proofErr w:type="gramStart"/>
      <w:r>
        <w:rPr>
          <w:rFonts w:asciiTheme="minorEastAsia" w:eastAsiaTheme="minorEastAsia" w:hAnsiTheme="minorEastAsia" w:cstheme="minorEastAsia" w:hint="eastAsia"/>
          <w:sz w:val="28"/>
          <w:szCs w:val="28"/>
        </w:rPr>
        <w:t>且氧浓度</w:t>
      </w:r>
      <w:proofErr w:type="gramEnd"/>
      <w:r>
        <w:rPr>
          <w:rFonts w:asciiTheme="minorEastAsia" w:eastAsiaTheme="minorEastAsia" w:hAnsiTheme="minorEastAsia" w:cstheme="minorEastAsia" w:hint="eastAsia"/>
          <w:sz w:val="28"/>
          <w:szCs w:val="28"/>
        </w:rPr>
        <w:t>监测无需使用氧电池等耗材。</w:t>
      </w:r>
    </w:p>
    <w:p w:rsidR="00F24F0E" w:rsidRDefault="00F24F0E" w:rsidP="00F24F0E">
      <w:pPr>
        <w:pStyle w:val="a9"/>
        <w:spacing w:line="520" w:lineRule="exact"/>
        <w:ind w:firstLineChars="0" w:firstLine="0"/>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★1.4、具备高流量氧疗模式，10～100L/min流量可选。</w:t>
      </w:r>
    </w:p>
    <w:p w:rsidR="00F24F0E" w:rsidRDefault="00F24F0E" w:rsidP="00F24F0E">
      <w:pPr>
        <w:pStyle w:val="a9"/>
        <w:spacing w:line="520" w:lineRule="exact"/>
        <w:ind w:firstLineChars="0" w:firstLine="0"/>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1.5、具备容量保证功能，目标潮气量设置范围值：20ml～2000ml。</w:t>
      </w:r>
    </w:p>
    <w:p w:rsidR="00F24F0E" w:rsidRDefault="00F24F0E" w:rsidP="00F24F0E">
      <w:pPr>
        <w:pStyle w:val="a9"/>
        <w:spacing w:line="520" w:lineRule="exact"/>
        <w:ind w:firstLineChars="0" w:firstLine="0"/>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1.6、具备自动漏气补偿功能。</w:t>
      </w:r>
    </w:p>
    <w:p w:rsidR="00F24F0E" w:rsidRDefault="00F24F0E" w:rsidP="00F24F0E">
      <w:pPr>
        <w:pStyle w:val="a9"/>
        <w:spacing w:line="520" w:lineRule="exact"/>
        <w:ind w:firstLineChars="0" w:firstLine="0"/>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1.7、触发、撤换灵敏度至少5档可调。</w:t>
      </w:r>
    </w:p>
    <w:p w:rsidR="00F24F0E" w:rsidRDefault="00F24F0E" w:rsidP="00F24F0E">
      <w:pPr>
        <w:pStyle w:val="a9"/>
        <w:spacing w:line="520" w:lineRule="exact"/>
        <w:ind w:firstLineChars="0" w:firstLine="0"/>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1.8、具备触发窗锁定功能，可选择“关闭”或“0.3～1.5S”。</w:t>
      </w:r>
    </w:p>
    <w:p w:rsidR="00F24F0E" w:rsidRDefault="00F24F0E" w:rsidP="00F24F0E">
      <w:pPr>
        <w:pStyle w:val="a9"/>
        <w:spacing w:line="520" w:lineRule="exact"/>
        <w:ind w:firstLineChars="0" w:firstLine="0"/>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1.9、具备吸气时间</w:t>
      </w:r>
      <w:proofErr w:type="gramStart"/>
      <w:r>
        <w:rPr>
          <w:rFonts w:asciiTheme="minorEastAsia" w:eastAsiaTheme="minorEastAsia" w:hAnsiTheme="minorEastAsia" w:cstheme="minorEastAsia" w:hint="eastAsia"/>
          <w:sz w:val="28"/>
          <w:szCs w:val="28"/>
        </w:rPr>
        <w:t>窗设置</w:t>
      </w:r>
      <w:proofErr w:type="gramEnd"/>
      <w:r>
        <w:rPr>
          <w:rFonts w:asciiTheme="minorEastAsia" w:eastAsiaTheme="minorEastAsia" w:hAnsiTheme="minorEastAsia" w:cstheme="minorEastAsia" w:hint="eastAsia"/>
          <w:sz w:val="28"/>
          <w:szCs w:val="28"/>
        </w:rPr>
        <w:t>功能，自主呼吸最长吸气时间（</w:t>
      </w:r>
      <w:proofErr w:type="spellStart"/>
      <w:r>
        <w:rPr>
          <w:rFonts w:asciiTheme="minorEastAsia" w:eastAsiaTheme="minorEastAsia" w:hAnsiTheme="minorEastAsia" w:cstheme="minorEastAsia" w:hint="eastAsia"/>
          <w:sz w:val="28"/>
          <w:szCs w:val="28"/>
        </w:rPr>
        <w:t>Timax</w:t>
      </w:r>
      <w:proofErr w:type="spellEnd"/>
      <w:r>
        <w:rPr>
          <w:rFonts w:asciiTheme="minorEastAsia" w:eastAsiaTheme="minorEastAsia" w:hAnsiTheme="minorEastAsia" w:cstheme="minorEastAsia" w:hint="eastAsia"/>
          <w:sz w:val="28"/>
          <w:szCs w:val="28"/>
        </w:rPr>
        <w:t>）0.2～4.0秒，自主呼吸最短吸气时间0.2S～</w:t>
      </w:r>
      <w:proofErr w:type="spellStart"/>
      <w:r>
        <w:rPr>
          <w:rFonts w:asciiTheme="minorEastAsia" w:eastAsiaTheme="minorEastAsia" w:hAnsiTheme="minorEastAsia" w:cstheme="minorEastAsia" w:hint="eastAsia"/>
          <w:sz w:val="28"/>
          <w:szCs w:val="28"/>
        </w:rPr>
        <w:t>Timax</w:t>
      </w:r>
      <w:proofErr w:type="spellEnd"/>
      <w:r>
        <w:rPr>
          <w:rFonts w:asciiTheme="minorEastAsia" w:eastAsiaTheme="minorEastAsia" w:hAnsiTheme="minorEastAsia" w:cstheme="minorEastAsia" w:hint="eastAsia"/>
          <w:sz w:val="28"/>
          <w:szCs w:val="28"/>
        </w:rPr>
        <w:t>。</w:t>
      </w:r>
    </w:p>
    <w:p w:rsidR="00F24F0E" w:rsidRDefault="00F24F0E" w:rsidP="00F24F0E">
      <w:pPr>
        <w:pStyle w:val="a9"/>
        <w:spacing w:line="520" w:lineRule="exact"/>
        <w:ind w:firstLineChars="0" w:firstLine="0"/>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1.10、配备后备电池，后备电池工作时长≥8小时，交流电供电与电池供电可无缝切换。</w:t>
      </w:r>
    </w:p>
    <w:p w:rsidR="00F24F0E" w:rsidRDefault="00F24F0E" w:rsidP="00F24F0E">
      <w:pPr>
        <w:pStyle w:val="a9"/>
        <w:spacing w:line="520" w:lineRule="exact"/>
        <w:ind w:firstLineChars="0" w:firstLine="0"/>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1.11、压力设置范围：吸气正压（IPAP）：4cmH</w:t>
      </w:r>
      <w:r>
        <w:rPr>
          <w:rFonts w:asciiTheme="minorEastAsia" w:eastAsiaTheme="minorEastAsia" w:hAnsiTheme="minorEastAsia" w:cstheme="minorEastAsia" w:hint="eastAsia"/>
          <w:sz w:val="28"/>
          <w:szCs w:val="28"/>
          <w:vertAlign w:val="subscript"/>
        </w:rPr>
        <w:t>2</w:t>
      </w:r>
      <w:r>
        <w:rPr>
          <w:rFonts w:asciiTheme="minorEastAsia" w:eastAsiaTheme="minorEastAsia" w:hAnsiTheme="minorEastAsia" w:cstheme="minorEastAsia" w:hint="eastAsia"/>
          <w:sz w:val="28"/>
          <w:szCs w:val="28"/>
        </w:rPr>
        <w:t>O～40cmH</w:t>
      </w:r>
      <w:r>
        <w:rPr>
          <w:rFonts w:asciiTheme="minorEastAsia" w:eastAsiaTheme="minorEastAsia" w:hAnsiTheme="minorEastAsia" w:cstheme="minorEastAsia" w:hint="eastAsia"/>
          <w:sz w:val="28"/>
          <w:szCs w:val="28"/>
          <w:vertAlign w:val="subscript"/>
        </w:rPr>
        <w:t>2</w:t>
      </w:r>
      <w:r>
        <w:rPr>
          <w:rFonts w:asciiTheme="minorEastAsia" w:eastAsiaTheme="minorEastAsia" w:hAnsiTheme="minorEastAsia" w:cstheme="minorEastAsia" w:hint="eastAsia"/>
          <w:sz w:val="28"/>
          <w:szCs w:val="28"/>
        </w:rPr>
        <w:t>O；呼气正压（EPAP)：4cmH</w:t>
      </w:r>
      <w:r>
        <w:rPr>
          <w:rFonts w:asciiTheme="minorEastAsia" w:eastAsiaTheme="minorEastAsia" w:hAnsiTheme="minorEastAsia" w:cstheme="minorEastAsia" w:hint="eastAsia"/>
          <w:sz w:val="28"/>
          <w:szCs w:val="28"/>
          <w:vertAlign w:val="subscript"/>
        </w:rPr>
        <w:t>2</w:t>
      </w:r>
      <w:r>
        <w:rPr>
          <w:rFonts w:asciiTheme="minorEastAsia" w:eastAsiaTheme="minorEastAsia" w:hAnsiTheme="minorEastAsia" w:cstheme="minorEastAsia" w:hint="eastAsia"/>
          <w:sz w:val="28"/>
          <w:szCs w:val="28"/>
        </w:rPr>
        <w:t>O～25cmH</w:t>
      </w:r>
      <w:r>
        <w:rPr>
          <w:rFonts w:asciiTheme="minorEastAsia" w:eastAsiaTheme="minorEastAsia" w:hAnsiTheme="minorEastAsia" w:cstheme="minorEastAsia" w:hint="eastAsia"/>
          <w:sz w:val="28"/>
          <w:szCs w:val="28"/>
          <w:vertAlign w:val="subscript"/>
        </w:rPr>
        <w:t>2</w:t>
      </w:r>
      <w:r>
        <w:rPr>
          <w:rFonts w:asciiTheme="minorEastAsia" w:eastAsiaTheme="minorEastAsia" w:hAnsiTheme="minorEastAsia" w:cstheme="minorEastAsia" w:hint="eastAsia"/>
          <w:sz w:val="28"/>
          <w:szCs w:val="28"/>
        </w:rPr>
        <w:t>O；持续正压（CPAP）：4cmH</w:t>
      </w:r>
      <w:r>
        <w:rPr>
          <w:rFonts w:asciiTheme="minorEastAsia" w:eastAsiaTheme="minorEastAsia" w:hAnsiTheme="minorEastAsia" w:cstheme="minorEastAsia" w:hint="eastAsia"/>
          <w:sz w:val="28"/>
          <w:szCs w:val="28"/>
          <w:vertAlign w:val="subscript"/>
        </w:rPr>
        <w:t>2</w:t>
      </w:r>
      <w:r>
        <w:rPr>
          <w:rFonts w:asciiTheme="minorEastAsia" w:eastAsiaTheme="minorEastAsia" w:hAnsiTheme="minorEastAsia" w:cstheme="minorEastAsia" w:hint="eastAsia"/>
          <w:sz w:val="28"/>
          <w:szCs w:val="28"/>
        </w:rPr>
        <w:t>O～25cmH</w:t>
      </w:r>
      <w:r>
        <w:rPr>
          <w:rFonts w:asciiTheme="minorEastAsia" w:eastAsiaTheme="minorEastAsia" w:hAnsiTheme="minorEastAsia" w:cstheme="minorEastAsia" w:hint="eastAsia"/>
          <w:sz w:val="28"/>
          <w:szCs w:val="28"/>
          <w:vertAlign w:val="subscript"/>
        </w:rPr>
        <w:t>2</w:t>
      </w:r>
      <w:r>
        <w:rPr>
          <w:rFonts w:asciiTheme="minorEastAsia" w:eastAsiaTheme="minorEastAsia" w:hAnsiTheme="minorEastAsia" w:cstheme="minorEastAsia" w:hint="eastAsia"/>
          <w:sz w:val="28"/>
          <w:szCs w:val="28"/>
        </w:rPr>
        <w:t>O。</w:t>
      </w:r>
    </w:p>
    <w:p w:rsidR="00F24F0E" w:rsidRDefault="00F24F0E" w:rsidP="00F24F0E">
      <w:pPr>
        <w:pStyle w:val="a9"/>
        <w:spacing w:line="520" w:lineRule="exact"/>
        <w:ind w:firstLineChars="0" w:firstLine="0"/>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1.12、后备吸气时间设置范围：0.2秒～4.0秒。</w:t>
      </w:r>
    </w:p>
    <w:p w:rsidR="00F24F0E" w:rsidRDefault="00F24F0E" w:rsidP="00F24F0E">
      <w:pPr>
        <w:pStyle w:val="a9"/>
        <w:spacing w:line="520" w:lineRule="exact"/>
        <w:ind w:firstLineChars="0" w:firstLine="0"/>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1.13、后备呼吸频率设置范围：1BPM～60BPM。</w:t>
      </w:r>
    </w:p>
    <w:p w:rsidR="00F24F0E" w:rsidRDefault="00F24F0E" w:rsidP="00F24F0E">
      <w:pPr>
        <w:pStyle w:val="a9"/>
        <w:spacing w:line="520" w:lineRule="exact"/>
        <w:ind w:firstLineChars="0" w:firstLine="0"/>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1.14、爬坡时间设置范围：0～60分钟可调。</w:t>
      </w:r>
    </w:p>
    <w:p w:rsidR="00F24F0E" w:rsidRDefault="00F24F0E" w:rsidP="00F24F0E">
      <w:pPr>
        <w:pStyle w:val="a9"/>
        <w:spacing w:line="520" w:lineRule="exact"/>
        <w:ind w:firstLineChars="0" w:firstLine="0"/>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1.15、爬坡压力设置范围：CPAP模式下：4cmH</w:t>
      </w:r>
      <w:r>
        <w:rPr>
          <w:rFonts w:asciiTheme="minorEastAsia" w:eastAsiaTheme="minorEastAsia" w:hAnsiTheme="minorEastAsia" w:cstheme="minorEastAsia" w:hint="eastAsia"/>
          <w:sz w:val="28"/>
          <w:szCs w:val="28"/>
          <w:vertAlign w:val="subscript"/>
        </w:rPr>
        <w:t>2</w:t>
      </w:r>
      <w:r>
        <w:rPr>
          <w:rFonts w:asciiTheme="minorEastAsia" w:eastAsiaTheme="minorEastAsia" w:hAnsiTheme="minorEastAsia" w:cstheme="minorEastAsia" w:hint="eastAsia"/>
          <w:sz w:val="28"/>
          <w:szCs w:val="28"/>
        </w:rPr>
        <w:t>O—CPAP，其他模式下：4cmH</w:t>
      </w:r>
      <w:r>
        <w:rPr>
          <w:rFonts w:asciiTheme="minorEastAsia" w:eastAsiaTheme="minorEastAsia" w:hAnsiTheme="minorEastAsia" w:cstheme="minorEastAsia" w:hint="eastAsia"/>
          <w:sz w:val="28"/>
          <w:szCs w:val="28"/>
          <w:vertAlign w:val="subscript"/>
        </w:rPr>
        <w:t>2</w:t>
      </w:r>
      <w:r>
        <w:rPr>
          <w:rFonts w:asciiTheme="minorEastAsia" w:eastAsiaTheme="minorEastAsia" w:hAnsiTheme="minorEastAsia" w:cstheme="minorEastAsia" w:hint="eastAsia"/>
          <w:sz w:val="28"/>
          <w:szCs w:val="28"/>
        </w:rPr>
        <w:t>O～25cm H</w:t>
      </w:r>
      <w:r>
        <w:rPr>
          <w:rFonts w:asciiTheme="minorEastAsia" w:eastAsiaTheme="minorEastAsia" w:hAnsiTheme="minorEastAsia" w:cstheme="minorEastAsia" w:hint="eastAsia"/>
          <w:sz w:val="28"/>
          <w:szCs w:val="28"/>
          <w:vertAlign w:val="subscript"/>
        </w:rPr>
        <w:t>2</w:t>
      </w:r>
      <w:r>
        <w:rPr>
          <w:rFonts w:asciiTheme="minorEastAsia" w:eastAsiaTheme="minorEastAsia" w:hAnsiTheme="minorEastAsia" w:cstheme="minorEastAsia" w:hint="eastAsia"/>
          <w:sz w:val="28"/>
          <w:szCs w:val="28"/>
        </w:rPr>
        <w:t>O，不高于EPAP。</w:t>
      </w:r>
    </w:p>
    <w:p w:rsidR="00F24F0E" w:rsidRDefault="00F24F0E" w:rsidP="00F24F0E">
      <w:pPr>
        <w:pStyle w:val="a9"/>
        <w:spacing w:line="520" w:lineRule="exact"/>
        <w:ind w:firstLineChars="0" w:firstLine="0"/>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1.16、具备压力释放技术，舒适度3档可调。</w:t>
      </w:r>
    </w:p>
    <w:p w:rsidR="00F24F0E" w:rsidRDefault="00F24F0E" w:rsidP="00F24F0E">
      <w:pPr>
        <w:pStyle w:val="a9"/>
        <w:spacing w:line="520" w:lineRule="exact"/>
        <w:ind w:firstLineChars="0" w:firstLine="0"/>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1.17、升压</w:t>
      </w:r>
      <w:proofErr w:type="gramStart"/>
      <w:r>
        <w:rPr>
          <w:rFonts w:asciiTheme="minorEastAsia" w:eastAsiaTheme="minorEastAsia" w:hAnsiTheme="minorEastAsia" w:cstheme="minorEastAsia" w:hint="eastAsia"/>
          <w:sz w:val="28"/>
          <w:szCs w:val="28"/>
        </w:rPr>
        <w:t>档</w:t>
      </w:r>
      <w:proofErr w:type="gramEnd"/>
      <w:r>
        <w:rPr>
          <w:rFonts w:asciiTheme="minorEastAsia" w:eastAsiaTheme="minorEastAsia" w:hAnsiTheme="minorEastAsia" w:cstheme="minorEastAsia" w:hint="eastAsia"/>
          <w:sz w:val="28"/>
          <w:szCs w:val="28"/>
        </w:rPr>
        <w:t>设置范围：1～6</w:t>
      </w:r>
      <w:proofErr w:type="gramStart"/>
      <w:r>
        <w:rPr>
          <w:rFonts w:asciiTheme="minorEastAsia" w:eastAsiaTheme="minorEastAsia" w:hAnsiTheme="minorEastAsia" w:cstheme="minorEastAsia" w:hint="eastAsia"/>
          <w:sz w:val="28"/>
          <w:szCs w:val="28"/>
        </w:rPr>
        <w:t>档</w:t>
      </w:r>
      <w:proofErr w:type="gramEnd"/>
      <w:r>
        <w:rPr>
          <w:rFonts w:asciiTheme="minorEastAsia" w:eastAsiaTheme="minorEastAsia" w:hAnsiTheme="minorEastAsia" w:cstheme="minorEastAsia" w:hint="eastAsia"/>
          <w:sz w:val="28"/>
          <w:szCs w:val="28"/>
        </w:rPr>
        <w:t>可调。</w:t>
      </w:r>
    </w:p>
    <w:p w:rsidR="00F24F0E" w:rsidRDefault="00F24F0E" w:rsidP="00F24F0E">
      <w:pPr>
        <w:pStyle w:val="a9"/>
        <w:spacing w:line="520" w:lineRule="exact"/>
        <w:ind w:firstLineChars="0" w:firstLine="0"/>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★1.18、配备呼末二氧化碳实时监测功能。</w:t>
      </w:r>
    </w:p>
    <w:p w:rsidR="00F24F0E" w:rsidRDefault="00F24F0E" w:rsidP="00F24F0E">
      <w:pPr>
        <w:pStyle w:val="a9"/>
        <w:spacing w:line="520" w:lineRule="exact"/>
        <w:ind w:firstLineChars="0" w:firstLine="0"/>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1.19、配备预制疾病类型参数建议设定。</w:t>
      </w:r>
    </w:p>
    <w:p w:rsidR="00F24F0E" w:rsidRDefault="00F24F0E" w:rsidP="00F24F0E">
      <w:pPr>
        <w:pStyle w:val="a9"/>
        <w:spacing w:line="520" w:lineRule="exact"/>
        <w:ind w:firstLineChars="0" w:firstLine="0"/>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1.20、具有压力-时间波形、流量-时间波形、容积-时间波形、呼末二氧化碳监测波形等治疗波形，且具有波形冻结功能。</w:t>
      </w:r>
    </w:p>
    <w:p w:rsidR="00F24F0E" w:rsidRDefault="00F24F0E" w:rsidP="00F24F0E">
      <w:pPr>
        <w:pStyle w:val="a9"/>
        <w:spacing w:line="520" w:lineRule="exact"/>
        <w:ind w:firstLineChars="0" w:firstLine="0"/>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1.21、具备波形自定义：流量波形刻度可调，自动、100L/min-300L/min，步长为：100L/min。压力波形刻度可调，自动、30cmH</w:t>
      </w:r>
      <w:r>
        <w:rPr>
          <w:rFonts w:asciiTheme="minorEastAsia" w:eastAsiaTheme="minorEastAsia" w:hAnsiTheme="minorEastAsia" w:cstheme="minorEastAsia" w:hint="eastAsia"/>
          <w:sz w:val="28"/>
          <w:szCs w:val="28"/>
          <w:vertAlign w:val="subscript"/>
        </w:rPr>
        <w:t>2</w:t>
      </w:r>
      <w:r>
        <w:rPr>
          <w:rFonts w:asciiTheme="minorEastAsia" w:eastAsiaTheme="minorEastAsia" w:hAnsiTheme="minorEastAsia" w:cstheme="minorEastAsia" w:hint="eastAsia"/>
          <w:sz w:val="28"/>
          <w:szCs w:val="28"/>
        </w:rPr>
        <w:t>O-60cmH</w:t>
      </w:r>
      <w:r>
        <w:rPr>
          <w:rFonts w:asciiTheme="minorEastAsia" w:eastAsiaTheme="minorEastAsia" w:hAnsiTheme="minorEastAsia" w:cstheme="minorEastAsia" w:hint="eastAsia"/>
          <w:sz w:val="28"/>
          <w:szCs w:val="28"/>
          <w:vertAlign w:val="subscript"/>
        </w:rPr>
        <w:t>2</w:t>
      </w:r>
      <w:r>
        <w:rPr>
          <w:rFonts w:asciiTheme="minorEastAsia" w:eastAsiaTheme="minorEastAsia" w:hAnsiTheme="minorEastAsia" w:cstheme="minorEastAsia" w:hint="eastAsia"/>
          <w:sz w:val="28"/>
          <w:szCs w:val="28"/>
        </w:rPr>
        <w:t>O，步长为：10cmH</w:t>
      </w:r>
      <w:r>
        <w:rPr>
          <w:rFonts w:asciiTheme="minorEastAsia" w:eastAsiaTheme="minorEastAsia" w:hAnsiTheme="minorEastAsia" w:cstheme="minorEastAsia" w:hint="eastAsia"/>
          <w:sz w:val="28"/>
          <w:szCs w:val="28"/>
          <w:vertAlign w:val="subscript"/>
        </w:rPr>
        <w:t>2</w:t>
      </w:r>
      <w:r>
        <w:rPr>
          <w:rFonts w:asciiTheme="minorEastAsia" w:eastAsiaTheme="minorEastAsia" w:hAnsiTheme="minorEastAsia" w:cstheme="minorEastAsia" w:hint="eastAsia"/>
          <w:sz w:val="28"/>
          <w:szCs w:val="28"/>
        </w:rPr>
        <w:t>O。</w:t>
      </w:r>
    </w:p>
    <w:p w:rsidR="00F24F0E" w:rsidRDefault="00F24F0E" w:rsidP="00F24F0E">
      <w:pPr>
        <w:pStyle w:val="a9"/>
        <w:spacing w:line="520" w:lineRule="exact"/>
        <w:ind w:firstLineChars="0" w:firstLine="0"/>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1.22、可显示当前触发方式和自主触发率。</w:t>
      </w:r>
    </w:p>
    <w:p w:rsidR="00F24F0E" w:rsidRDefault="00F24F0E" w:rsidP="00F24F0E">
      <w:pPr>
        <w:pStyle w:val="a9"/>
        <w:spacing w:line="520" w:lineRule="exact"/>
        <w:ind w:firstLineChars="0" w:firstLine="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1.23、实时监测数据：氧浓度、</w:t>
      </w:r>
      <w:proofErr w:type="gramStart"/>
      <w:r>
        <w:rPr>
          <w:rFonts w:asciiTheme="minorEastAsia" w:eastAsiaTheme="minorEastAsia" w:hAnsiTheme="minorEastAsia" w:cstheme="minorEastAsia" w:hint="eastAsia"/>
          <w:sz w:val="28"/>
          <w:szCs w:val="28"/>
        </w:rPr>
        <w:t>氧源压力</w:t>
      </w:r>
      <w:proofErr w:type="gramEnd"/>
      <w:r>
        <w:rPr>
          <w:rFonts w:asciiTheme="minorEastAsia" w:eastAsiaTheme="minorEastAsia" w:hAnsiTheme="minorEastAsia" w:cstheme="minorEastAsia" w:hint="eastAsia"/>
          <w:sz w:val="28"/>
          <w:szCs w:val="28"/>
        </w:rPr>
        <w:t>、呼末二氧化碳、压力值、每分钟通气量、呼吸频率、当前漏气量、当前潮气量、触发方式，具备治疗计时和</w:t>
      </w:r>
      <w:r>
        <w:rPr>
          <w:rFonts w:asciiTheme="minorEastAsia" w:eastAsiaTheme="minorEastAsia" w:hAnsiTheme="minorEastAsia" w:cstheme="minorEastAsia" w:hint="eastAsia"/>
          <w:color w:val="000000"/>
          <w:sz w:val="28"/>
          <w:szCs w:val="28"/>
        </w:rPr>
        <w:t>治疗暂停</w:t>
      </w:r>
      <w:r>
        <w:rPr>
          <w:rFonts w:asciiTheme="minorEastAsia" w:eastAsiaTheme="minorEastAsia" w:hAnsiTheme="minorEastAsia" w:cstheme="minorEastAsia" w:hint="eastAsia"/>
          <w:sz w:val="28"/>
          <w:szCs w:val="28"/>
        </w:rPr>
        <w:t>功能。</w:t>
      </w:r>
    </w:p>
    <w:p w:rsidR="00F24F0E" w:rsidRDefault="00F24F0E" w:rsidP="00F24F0E">
      <w:pPr>
        <w:pStyle w:val="a9"/>
        <w:spacing w:line="520" w:lineRule="exact"/>
        <w:ind w:firstLineChars="0" w:firstLine="0"/>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1.24、具备系统锁定功能，可便利锁定屏幕。</w:t>
      </w:r>
    </w:p>
    <w:p w:rsidR="00F24F0E" w:rsidRDefault="00F24F0E" w:rsidP="00F24F0E">
      <w:pPr>
        <w:pStyle w:val="a9"/>
        <w:spacing w:line="520" w:lineRule="exact"/>
        <w:ind w:firstLineChars="0" w:firstLine="0"/>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1.25、具备开机自检功能，可进行气道检测、压力检测、阀门检测、</w:t>
      </w:r>
      <w:r>
        <w:rPr>
          <w:rFonts w:asciiTheme="minorEastAsia" w:eastAsiaTheme="minorEastAsia" w:hAnsiTheme="minorEastAsia" w:cstheme="minorEastAsia" w:hint="eastAsia"/>
          <w:sz w:val="28"/>
          <w:szCs w:val="28"/>
        </w:rPr>
        <w:lastRenderedPageBreak/>
        <w:t>漏气检测等。</w:t>
      </w:r>
    </w:p>
    <w:p w:rsidR="00F24F0E" w:rsidRDefault="00F24F0E" w:rsidP="00F24F0E">
      <w:pPr>
        <w:pStyle w:val="a9"/>
        <w:spacing w:line="520" w:lineRule="exact"/>
        <w:ind w:firstLineChars="0" w:firstLine="0"/>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1.26、报警功能具有呼吸暂停报警、吸气压力过高报警、吸气压力过低报警、呼吸频率过高报警、呼吸频率过低报警、断开连接报警、低分钟通气量报警、高潮气量报警、低潮气量报警、ETCO2上限报警、压力调节偏高报警、涡轮故障报警、空气流量传感器报警、氧气流量传感器报警、氧气压力供应过低报警、氧气压力供应过高报警、未供应氧气报警、电量不足报警、ETCO2故障报警、逻辑电压故障报警、近端压力管道脱落报警、掉电报警、版本不兼容报警等。</w:t>
      </w:r>
    </w:p>
    <w:p w:rsidR="00F24F0E" w:rsidRDefault="00F24F0E" w:rsidP="00F24F0E">
      <w:pPr>
        <w:pStyle w:val="a9"/>
        <w:spacing w:line="520" w:lineRule="exact"/>
        <w:ind w:firstLineChars="0" w:firstLine="0"/>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1.27、窒息报警设置范围值：0秒、15秒、60秒。</w:t>
      </w:r>
    </w:p>
    <w:p w:rsidR="00F24F0E" w:rsidRDefault="00F24F0E" w:rsidP="00F24F0E">
      <w:pPr>
        <w:pStyle w:val="a9"/>
        <w:spacing w:line="520" w:lineRule="exact"/>
        <w:ind w:firstLineChars="0" w:firstLine="0"/>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1.28、管路连接断开报警设置范围值：0秒、5s-60s(步长：5s)。</w:t>
      </w:r>
    </w:p>
    <w:p w:rsidR="00F24F0E" w:rsidRDefault="00F24F0E" w:rsidP="00F24F0E">
      <w:pPr>
        <w:pStyle w:val="a9"/>
        <w:spacing w:line="520" w:lineRule="exact"/>
        <w:ind w:firstLineChars="0" w:firstLine="0"/>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1.29、采用遮挡进气口设计，采用可拆卸式高效过滤器，避免交叉感染。</w:t>
      </w:r>
    </w:p>
    <w:p w:rsidR="00F24F0E" w:rsidRDefault="00F24F0E" w:rsidP="00F24F0E">
      <w:pPr>
        <w:pStyle w:val="a9"/>
        <w:spacing w:line="520" w:lineRule="exact"/>
        <w:ind w:firstLineChars="0" w:firstLine="0"/>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1.30、配备独立专业医用湿化器，且湿化器具有水位报警功能。</w:t>
      </w:r>
    </w:p>
    <w:p w:rsidR="00F24F0E" w:rsidRDefault="00F24F0E" w:rsidP="00F24F0E">
      <w:pPr>
        <w:pStyle w:val="a9"/>
        <w:spacing w:line="520" w:lineRule="exact"/>
        <w:ind w:firstLineChars="0" w:firstLine="0"/>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1.31、具有</w:t>
      </w:r>
      <w:proofErr w:type="gramStart"/>
      <w:r>
        <w:rPr>
          <w:rFonts w:asciiTheme="minorEastAsia" w:eastAsiaTheme="minorEastAsia" w:hAnsiTheme="minorEastAsia" w:cstheme="minorEastAsia" w:hint="eastAsia"/>
          <w:sz w:val="28"/>
          <w:szCs w:val="28"/>
        </w:rPr>
        <w:t>一</w:t>
      </w:r>
      <w:proofErr w:type="gramEnd"/>
      <w:r>
        <w:rPr>
          <w:rFonts w:asciiTheme="minorEastAsia" w:eastAsiaTheme="minorEastAsia" w:hAnsiTheme="minorEastAsia" w:cstheme="minorEastAsia" w:hint="eastAsia"/>
          <w:sz w:val="28"/>
          <w:szCs w:val="28"/>
        </w:rPr>
        <w:t>体式移动台车，可搭载氧气瓶。</w:t>
      </w:r>
    </w:p>
    <w:p w:rsidR="00F24F0E" w:rsidRPr="00F24F0E" w:rsidRDefault="00F24F0E" w:rsidP="00F24F0E">
      <w:pPr>
        <w:spacing w:line="520" w:lineRule="exact"/>
        <w:jc w:val="left"/>
        <w:rPr>
          <w:b/>
          <w:bCs/>
          <w:sz w:val="32"/>
          <w:szCs w:val="32"/>
        </w:rPr>
      </w:pPr>
      <w:r w:rsidRPr="00F24F0E">
        <w:rPr>
          <w:rFonts w:hint="eastAsia"/>
          <w:b/>
          <w:bCs/>
          <w:sz w:val="32"/>
          <w:szCs w:val="32"/>
        </w:rPr>
        <w:t>2.</w:t>
      </w:r>
      <w:r w:rsidRPr="00F24F0E">
        <w:rPr>
          <w:rFonts w:hint="eastAsia"/>
          <w:b/>
          <w:bCs/>
          <w:sz w:val="32"/>
          <w:szCs w:val="32"/>
        </w:rPr>
        <w:t>硬件配置（每台标配）</w:t>
      </w:r>
    </w:p>
    <w:p w:rsidR="00F24F0E" w:rsidRDefault="00F24F0E" w:rsidP="00F24F0E">
      <w:pPr>
        <w:spacing w:line="520" w:lineRule="exact"/>
        <w:rPr>
          <w:rFonts w:ascii="宋体" w:hAnsi="宋体" w:cs="宋体"/>
          <w:sz w:val="28"/>
          <w:szCs w:val="28"/>
        </w:rPr>
      </w:pPr>
      <w:r>
        <w:rPr>
          <w:rFonts w:ascii="宋体" w:hAnsi="宋体" w:cs="宋体" w:hint="eastAsia"/>
          <w:sz w:val="28"/>
          <w:szCs w:val="28"/>
        </w:rPr>
        <w:t>2.1、呼吸机主机1台；</w:t>
      </w:r>
    </w:p>
    <w:p w:rsidR="00F24F0E" w:rsidRDefault="00F24F0E" w:rsidP="00F24F0E">
      <w:pPr>
        <w:spacing w:line="520" w:lineRule="exact"/>
        <w:rPr>
          <w:rFonts w:ascii="宋体" w:hAnsi="宋体" w:cs="宋体"/>
          <w:sz w:val="28"/>
          <w:szCs w:val="28"/>
        </w:rPr>
      </w:pPr>
      <w:r>
        <w:rPr>
          <w:rFonts w:ascii="宋体" w:hAnsi="宋体" w:cs="宋体" w:hint="eastAsia"/>
          <w:sz w:val="28"/>
          <w:szCs w:val="28"/>
        </w:rPr>
        <w:t>2.2、显示屏及支架1套；</w:t>
      </w:r>
    </w:p>
    <w:p w:rsidR="00F24F0E" w:rsidRDefault="00F24F0E" w:rsidP="00F24F0E">
      <w:pPr>
        <w:spacing w:line="520" w:lineRule="exact"/>
        <w:rPr>
          <w:rFonts w:ascii="宋体" w:hAnsi="宋体" w:cs="宋体"/>
          <w:sz w:val="28"/>
          <w:szCs w:val="28"/>
        </w:rPr>
      </w:pPr>
      <w:r>
        <w:rPr>
          <w:rFonts w:ascii="宋体" w:hAnsi="宋体" w:cs="宋体" w:hint="eastAsia"/>
          <w:sz w:val="28"/>
          <w:szCs w:val="28"/>
        </w:rPr>
        <w:t>2.3、湿化器</w:t>
      </w:r>
      <w:proofErr w:type="gramStart"/>
      <w:r>
        <w:rPr>
          <w:rFonts w:ascii="宋体" w:hAnsi="宋体" w:cs="宋体" w:hint="eastAsia"/>
          <w:sz w:val="28"/>
          <w:szCs w:val="28"/>
        </w:rPr>
        <w:t>及水盒1套</w:t>
      </w:r>
      <w:proofErr w:type="gramEnd"/>
      <w:r>
        <w:rPr>
          <w:rFonts w:ascii="宋体" w:hAnsi="宋体" w:cs="宋体" w:hint="eastAsia"/>
          <w:sz w:val="28"/>
          <w:szCs w:val="28"/>
        </w:rPr>
        <w:t>；</w:t>
      </w:r>
    </w:p>
    <w:p w:rsidR="00F24F0E" w:rsidRDefault="00F24F0E" w:rsidP="00F24F0E">
      <w:pPr>
        <w:spacing w:line="520" w:lineRule="exact"/>
        <w:rPr>
          <w:rFonts w:ascii="宋体" w:hAnsi="宋体" w:cs="宋体"/>
          <w:sz w:val="28"/>
          <w:szCs w:val="28"/>
        </w:rPr>
      </w:pPr>
      <w:r>
        <w:rPr>
          <w:rFonts w:ascii="宋体" w:hAnsi="宋体" w:cs="宋体" w:hint="eastAsia"/>
          <w:sz w:val="28"/>
          <w:szCs w:val="28"/>
        </w:rPr>
        <w:t>2.4、近端压力采集管1根；</w:t>
      </w:r>
    </w:p>
    <w:p w:rsidR="00F24F0E" w:rsidRDefault="00F24F0E" w:rsidP="00F24F0E">
      <w:pPr>
        <w:spacing w:line="520" w:lineRule="exact"/>
        <w:rPr>
          <w:rFonts w:ascii="宋体" w:hAnsi="宋体" w:cs="宋体"/>
          <w:sz w:val="28"/>
          <w:szCs w:val="28"/>
        </w:rPr>
      </w:pPr>
      <w:r>
        <w:rPr>
          <w:rFonts w:ascii="宋体" w:hAnsi="宋体" w:cs="宋体" w:hint="eastAsia"/>
          <w:sz w:val="28"/>
          <w:szCs w:val="28"/>
        </w:rPr>
        <w:t>2.5、内部锂电池2块；</w:t>
      </w:r>
    </w:p>
    <w:p w:rsidR="00F24F0E" w:rsidRDefault="00F24F0E" w:rsidP="00F24F0E">
      <w:pPr>
        <w:spacing w:line="520" w:lineRule="exact"/>
        <w:rPr>
          <w:rFonts w:ascii="宋体" w:hAnsi="宋体" w:cs="宋体"/>
          <w:sz w:val="28"/>
          <w:szCs w:val="28"/>
        </w:rPr>
      </w:pPr>
      <w:r>
        <w:rPr>
          <w:rFonts w:ascii="宋体" w:hAnsi="宋体" w:cs="宋体" w:hint="eastAsia"/>
          <w:sz w:val="28"/>
          <w:szCs w:val="28"/>
        </w:rPr>
        <w:t>2.6、呼吸管路5套；</w:t>
      </w:r>
    </w:p>
    <w:p w:rsidR="00F24F0E" w:rsidRDefault="00F24F0E" w:rsidP="00F24F0E">
      <w:pPr>
        <w:spacing w:line="520" w:lineRule="exact"/>
        <w:rPr>
          <w:rFonts w:ascii="宋体" w:hAnsi="宋体" w:cs="宋体"/>
          <w:sz w:val="28"/>
          <w:szCs w:val="28"/>
        </w:rPr>
      </w:pPr>
      <w:r>
        <w:rPr>
          <w:rFonts w:ascii="宋体" w:hAnsi="宋体" w:cs="宋体" w:hint="eastAsia"/>
          <w:sz w:val="28"/>
          <w:szCs w:val="28"/>
        </w:rPr>
        <w:t>2.7、通气面罩5个；</w:t>
      </w:r>
    </w:p>
    <w:p w:rsidR="00F24F0E" w:rsidRDefault="00F24F0E" w:rsidP="00F24F0E">
      <w:pPr>
        <w:spacing w:line="520" w:lineRule="exact"/>
        <w:rPr>
          <w:rFonts w:ascii="宋体" w:hAnsi="宋体" w:cs="宋体"/>
          <w:sz w:val="28"/>
          <w:szCs w:val="28"/>
        </w:rPr>
      </w:pPr>
      <w:r>
        <w:rPr>
          <w:rFonts w:ascii="宋体" w:hAnsi="宋体" w:cs="宋体" w:hint="eastAsia"/>
          <w:sz w:val="28"/>
          <w:szCs w:val="28"/>
        </w:rPr>
        <w:t>2.8、氧气连接管1根</w:t>
      </w:r>
      <w:r>
        <w:rPr>
          <w:rFonts w:ascii="宋体" w:hAnsi="宋体" w:hint="eastAsia"/>
          <w:sz w:val="28"/>
          <w:szCs w:val="28"/>
        </w:rPr>
        <w:t>（根据我院实际情况选择）</w:t>
      </w:r>
      <w:r>
        <w:rPr>
          <w:rFonts w:ascii="宋体" w:hAnsi="宋体" w:cs="宋体" w:hint="eastAsia"/>
          <w:sz w:val="28"/>
          <w:szCs w:val="28"/>
        </w:rPr>
        <w:t>；</w:t>
      </w:r>
    </w:p>
    <w:p w:rsidR="00F24F0E" w:rsidRDefault="00F24F0E" w:rsidP="00F24F0E">
      <w:pPr>
        <w:spacing w:line="520" w:lineRule="exact"/>
        <w:rPr>
          <w:rFonts w:ascii="宋体" w:hAnsi="宋体" w:cs="宋体"/>
          <w:sz w:val="28"/>
          <w:szCs w:val="28"/>
        </w:rPr>
      </w:pPr>
      <w:r>
        <w:rPr>
          <w:rFonts w:ascii="宋体" w:hAnsi="宋体" w:cs="宋体" w:hint="eastAsia"/>
          <w:sz w:val="28"/>
          <w:szCs w:val="28"/>
        </w:rPr>
        <w:t>2.9、低压氧</w:t>
      </w:r>
      <w:proofErr w:type="gramStart"/>
      <w:r>
        <w:rPr>
          <w:rFonts w:ascii="宋体" w:hAnsi="宋体" w:cs="宋体" w:hint="eastAsia"/>
          <w:sz w:val="28"/>
          <w:szCs w:val="28"/>
        </w:rPr>
        <w:t>接头公插1个</w:t>
      </w:r>
      <w:proofErr w:type="gramEnd"/>
      <w:r>
        <w:rPr>
          <w:rFonts w:ascii="宋体" w:hAnsi="宋体" w:cs="宋体" w:hint="eastAsia"/>
          <w:sz w:val="28"/>
          <w:szCs w:val="28"/>
        </w:rPr>
        <w:t>；</w:t>
      </w:r>
    </w:p>
    <w:p w:rsidR="00F24F0E" w:rsidRDefault="00F24F0E" w:rsidP="00F24F0E">
      <w:pPr>
        <w:spacing w:line="520" w:lineRule="exact"/>
        <w:rPr>
          <w:rFonts w:ascii="宋体" w:hAnsi="宋体" w:cs="宋体"/>
          <w:sz w:val="28"/>
          <w:szCs w:val="28"/>
        </w:rPr>
      </w:pPr>
      <w:r>
        <w:rPr>
          <w:rFonts w:ascii="宋体" w:hAnsi="宋体" w:cs="宋体" w:hint="eastAsia"/>
          <w:sz w:val="28"/>
          <w:szCs w:val="28"/>
        </w:rPr>
        <w:t>2.10、高效过滤器5个；</w:t>
      </w:r>
    </w:p>
    <w:p w:rsidR="00F24F0E" w:rsidRDefault="00F24F0E" w:rsidP="00F24F0E">
      <w:pPr>
        <w:spacing w:line="520" w:lineRule="exact"/>
        <w:rPr>
          <w:rFonts w:ascii="宋体" w:hAnsi="宋体" w:cs="宋体"/>
          <w:sz w:val="28"/>
          <w:szCs w:val="28"/>
        </w:rPr>
      </w:pPr>
      <w:r>
        <w:rPr>
          <w:rFonts w:ascii="宋体" w:hAnsi="宋体" w:cs="宋体" w:hint="eastAsia"/>
          <w:sz w:val="28"/>
          <w:szCs w:val="28"/>
        </w:rPr>
        <w:t>2.11、台车及吊臂1套；</w:t>
      </w:r>
    </w:p>
    <w:p w:rsidR="00F24F0E" w:rsidRDefault="00F24F0E" w:rsidP="00F24F0E">
      <w:pPr>
        <w:spacing w:line="520" w:lineRule="exact"/>
        <w:rPr>
          <w:rFonts w:ascii="宋体" w:hAnsi="宋体" w:cs="宋体"/>
          <w:sz w:val="28"/>
          <w:szCs w:val="28"/>
        </w:rPr>
      </w:pPr>
      <w:r>
        <w:rPr>
          <w:rFonts w:ascii="宋体" w:hAnsi="宋体" w:cs="宋体" w:hint="eastAsia"/>
          <w:sz w:val="28"/>
          <w:szCs w:val="28"/>
        </w:rPr>
        <w:lastRenderedPageBreak/>
        <w:t>2.12、电源线1根；</w:t>
      </w:r>
    </w:p>
    <w:p w:rsidR="00F24F0E" w:rsidRDefault="00F24F0E" w:rsidP="00F24F0E">
      <w:pPr>
        <w:spacing w:line="520" w:lineRule="exact"/>
        <w:rPr>
          <w:rFonts w:ascii="宋体" w:hAnsi="宋体" w:cs="宋体"/>
          <w:sz w:val="28"/>
          <w:szCs w:val="28"/>
        </w:rPr>
      </w:pPr>
      <w:r>
        <w:rPr>
          <w:rFonts w:ascii="宋体" w:hAnsi="宋体" w:cs="宋体" w:hint="eastAsia"/>
          <w:sz w:val="28"/>
          <w:szCs w:val="28"/>
        </w:rPr>
        <w:t>2.13、合格证、说明书、保修卡等资料1套。</w:t>
      </w:r>
    </w:p>
    <w:p w:rsidR="00F24F0E" w:rsidRPr="00F24F0E" w:rsidRDefault="00F24F0E" w:rsidP="00F24F0E">
      <w:pPr>
        <w:spacing w:line="520" w:lineRule="exact"/>
        <w:jc w:val="left"/>
        <w:rPr>
          <w:b/>
          <w:bCs/>
          <w:sz w:val="32"/>
          <w:szCs w:val="32"/>
        </w:rPr>
      </w:pPr>
      <w:r w:rsidRPr="00F24F0E">
        <w:rPr>
          <w:rFonts w:hint="eastAsia"/>
          <w:b/>
          <w:bCs/>
          <w:sz w:val="32"/>
          <w:szCs w:val="32"/>
        </w:rPr>
        <w:t>3.</w:t>
      </w:r>
      <w:r w:rsidRPr="00F24F0E">
        <w:rPr>
          <w:rFonts w:hint="eastAsia"/>
          <w:b/>
          <w:bCs/>
          <w:sz w:val="32"/>
          <w:szCs w:val="32"/>
        </w:rPr>
        <w:t>售后服务</w:t>
      </w:r>
    </w:p>
    <w:p w:rsidR="00F24F0E" w:rsidRPr="00F24F0E" w:rsidRDefault="00F24F0E" w:rsidP="00F24F0E">
      <w:pPr>
        <w:spacing w:line="440" w:lineRule="exact"/>
        <w:rPr>
          <w:rFonts w:cstheme="minorHAnsi"/>
          <w:sz w:val="28"/>
          <w:szCs w:val="28"/>
        </w:rPr>
      </w:pPr>
      <w:r w:rsidRPr="00F24F0E">
        <w:rPr>
          <w:rFonts w:cstheme="minorHAnsi" w:hint="eastAsia"/>
          <w:sz w:val="28"/>
          <w:szCs w:val="28"/>
        </w:rPr>
        <w:t>整机质保两年（含所有零配件、易损配件、电池）</w:t>
      </w:r>
    </w:p>
    <w:p w:rsidR="00AF43B7" w:rsidRPr="00F24F0E" w:rsidRDefault="00AF43B7">
      <w:pPr>
        <w:pStyle w:val="a0"/>
        <w:spacing w:after="0" w:line="520" w:lineRule="exact"/>
        <w:rPr>
          <w:rFonts w:eastAsia="方正仿宋_GBK"/>
          <w:b/>
          <w:bCs/>
          <w:sz w:val="32"/>
          <w:szCs w:val="32"/>
        </w:rPr>
      </w:pPr>
    </w:p>
    <w:p w:rsidR="00AF43B7" w:rsidRDefault="00F24F0E">
      <w:pPr>
        <w:spacing w:line="520" w:lineRule="exact"/>
        <w:rPr>
          <w:rFonts w:eastAsia="方正仿宋_GBK"/>
          <w:b/>
          <w:bCs/>
          <w:sz w:val="32"/>
          <w:szCs w:val="32"/>
        </w:rPr>
      </w:pPr>
      <w:r>
        <w:rPr>
          <w:rFonts w:eastAsia="方正仿宋_GBK"/>
          <w:b/>
          <w:bCs/>
          <w:sz w:val="32"/>
          <w:szCs w:val="32"/>
        </w:rPr>
        <w:t>(</w:t>
      </w:r>
      <w:r>
        <w:rPr>
          <w:rFonts w:eastAsia="方正仿宋_GBK"/>
          <w:b/>
          <w:bCs/>
          <w:sz w:val="32"/>
          <w:szCs w:val="32"/>
        </w:rPr>
        <w:t>二</w:t>
      </w:r>
      <w:r>
        <w:rPr>
          <w:rFonts w:eastAsia="方正仿宋_GBK"/>
          <w:b/>
          <w:bCs/>
          <w:sz w:val="32"/>
          <w:szCs w:val="32"/>
        </w:rPr>
        <w:t>)</w:t>
      </w:r>
      <w:r w:rsidR="008505BA">
        <w:rPr>
          <w:rFonts w:eastAsia="方正仿宋_GBK" w:hint="eastAsia"/>
          <w:b/>
          <w:bCs/>
          <w:sz w:val="32"/>
          <w:szCs w:val="32"/>
        </w:rPr>
        <w:t>高流量</w:t>
      </w:r>
      <w:r>
        <w:rPr>
          <w:rFonts w:eastAsia="方正仿宋_GBK"/>
          <w:b/>
          <w:bCs/>
          <w:sz w:val="32"/>
          <w:szCs w:val="32"/>
        </w:rPr>
        <w:t>呼吸机技术参数及配置要求</w:t>
      </w:r>
    </w:p>
    <w:p w:rsidR="00AF43B7" w:rsidRDefault="00F24F0E">
      <w:pPr>
        <w:spacing w:line="520" w:lineRule="exact"/>
        <w:jc w:val="left"/>
        <w:rPr>
          <w:b/>
          <w:bCs/>
          <w:sz w:val="32"/>
          <w:szCs w:val="32"/>
        </w:rPr>
      </w:pPr>
      <w:r>
        <w:rPr>
          <w:b/>
          <w:bCs/>
          <w:sz w:val="32"/>
          <w:szCs w:val="32"/>
        </w:rPr>
        <w:t>1.</w:t>
      </w:r>
      <w:r>
        <w:rPr>
          <w:b/>
          <w:bCs/>
          <w:sz w:val="32"/>
          <w:szCs w:val="32"/>
        </w:rPr>
        <w:t>技术参数要求</w:t>
      </w:r>
    </w:p>
    <w:p w:rsidR="00F24F0E" w:rsidRDefault="00F24F0E" w:rsidP="00F24F0E">
      <w:pPr>
        <w:spacing w:line="520" w:lineRule="exact"/>
        <w:jc w:val="left"/>
        <w:rPr>
          <w:rFonts w:ascii="宋体" w:hAnsi="宋体"/>
          <w:sz w:val="28"/>
          <w:szCs w:val="28"/>
        </w:rPr>
      </w:pPr>
      <w:r>
        <w:rPr>
          <w:rFonts w:ascii="宋体" w:hAnsi="宋体" w:hint="eastAsia"/>
          <w:sz w:val="28"/>
          <w:szCs w:val="28"/>
        </w:rPr>
        <w:t>★1.1、对患者提供有一定流量、加</w:t>
      </w:r>
      <w:proofErr w:type="gramStart"/>
      <w:r>
        <w:rPr>
          <w:rFonts w:ascii="宋体" w:hAnsi="宋体" w:hint="eastAsia"/>
          <w:sz w:val="28"/>
          <w:szCs w:val="28"/>
        </w:rPr>
        <w:t>温湿化</w:t>
      </w:r>
      <w:proofErr w:type="gramEnd"/>
      <w:r>
        <w:rPr>
          <w:rFonts w:ascii="宋体" w:hAnsi="宋体" w:hint="eastAsia"/>
          <w:sz w:val="28"/>
          <w:szCs w:val="28"/>
        </w:rPr>
        <w:t>的呼吸气体进行有效的治疗。</w:t>
      </w:r>
    </w:p>
    <w:p w:rsidR="00F24F0E" w:rsidRDefault="00F24F0E" w:rsidP="00F24F0E">
      <w:pPr>
        <w:spacing w:line="520" w:lineRule="exact"/>
        <w:jc w:val="left"/>
        <w:rPr>
          <w:rFonts w:ascii="宋体" w:hAnsi="宋体"/>
          <w:sz w:val="28"/>
          <w:szCs w:val="28"/>
        </w:rPr>
      </w:pPr>
      <w:r>
        <w:rPr>
          <w:rFonts w:ascii="宋体" w:hAnsi="宋体" w:hint="eastAsia"/>
          <w:sz w:val="28"/>
          <w:szCs w:val="28"/>
        </w:rPr>
        <w:t>1.2、呼吸机主机构成包括：涡轮、加热板、氧气调节阀、液晶屏等主要部件，可用《产品注册证》证明，并且具有全中文操作界面。</w:t>
      </w:r>
    </w:p>
    <w:p w:rsidR="00F24F0E" w:rsidRDefault="00F24F0E" w:rsidP="00F24F0E">
      <w:pPr>
        <w:spacing w:line="520" w:lineRule="exact"/>
        <w:jc w:val="left"/>
        <w:rPr>
          <w:rFonts w:ascii="宋体" w:hAnsi="宋体"/>
          <w:sz w:val="28"/>
          <w:szCs w:val="28"/>
        </w:rPr>
      </w:pPr>
      <w:r>
        <w:rPr>
          <w:rFonts w:ascii="宋体" w:hAnsi="宋体" w:hint="eastAsia"/>
          <w:sz w:val="28"/>
          <w:szCs w:val="28"/>
        </w:rPr>
        <w:t>1.3、支持双屏显示：主显示屏为高清彩屏，尺寸≥5英寸，可同时监测温度、氧浓度、流量、治疗时间等参数，具有数码管显示模块，双屏分区实时显示温度、流量、氧浓度等基本参数，且主显示屏可锁定。</w:t>
      </w:r>
    </w:p>
    <w:p w:rsidR="00F24F0E" w:rsidRDefault="00F24F0E" w:rsidP="00F24F0E">
      <w:pPr>
        <w:spacing w:line="520" w:lineRule="exact"/>
        <w:jc w:val="left"/>
        <w:rPr>
          <w:rFonts w:ascii="宋体" w:hAnsi="宋体"/>
          <w:sz w:val="28"/>
          <w:szCs w:val="28"/>
        </w:rPr>
      </w:pPr>
      <w:r>
        <w:rPr>
          <w:rFonts w:ascii="宋体" w:hAnsi="宋体" w:hint="eastAsia"/>
          <w:sz w:val="28"/>
          <w:szCs w:val="28"/>
        </w:rPr>
        <w:t>★1.4、具有高流量模式、低流量模式、高湿度模式、CPAP模式等。</w:t>
      </w:r>
    </w:p>
    <w:p w:rsidR="00F24F0E" w:rsidRDefault="00F24F0E" w:rsidP="00F24F0E">
      <w:pPr>
        <w:spacing w:line="520" w:lineRule="exact"/>
        <w:jc w:val="left"/>
        <w:rPr>
          <w:rFonts w:ascii="宋体" w:hAnsi="宋体"/>
          <w:sz w:val="28"/>
          <w:szCs w:val="28"/>
        </w:rPr>
      </w:pPr>
      <w:r>
        <w:rPr>
          <w:rFonts w:ascii="宋体" w:hAnsi="宋体" w:hint="eastAsia"/>
          <w:sz w:val="28"/>
          <w:szCs w:val="28"/>
        </w:rPr>
        <w:t>1.5、流量设置调节范围：2L-80L/min，支持1L和5L两种流量调节步长，流量2L-25L/min时调节步长为1L/min、流量25L-80L/min时调节步长为5L/min。</w:t>
      </w:r>
    </w:p>
    <w:p w:rsidR="00F24F0E" w:rsidRDefault="00F24F0E" w:rsidP="00F24F0E">
      <w:pPr>
        <w:spacing w:line="520" w:lineRule="exact"/>
        <w:jc w:val="left"/>
        <w:rPr>
          <w:rFonts w:ascii="宋体" w:hAnsi="宋体"/>
          <w:sz w:val="28"/>
          <w:szCs w:val="28"/>
        </w:rPr>
      </w:pPr>
      <w:r>
        <w:rPr>
          <w:rFonts w:ascii="宋体" w:hAnsi="宋体" w:hint="eastAsia"/>
          <w:sz w:val="28"/>
          <w:szCs w:val="28"/>
        </w:rPr>
        <w:t>1.6、具备80L/min高流速的情况下气体温度达37℃，同时氧浓度可设置为100%的功能。</w:t>
      </w:r>
    </w:p>
    <w:p w:rsidR="00F24F0E" w:rsidRDefault="00F24F0E" w:rsidP="00F24F0E">
      <w:pPr>
        <w:spacing w:line="520" w:lineRule="exact"/>
        <w:jc w:val="left"/>
        <w:rPr>
          <w:rFonts w:ascii="宋体" w:hAnsi="宋体"/>
          <w:sz w:val="28"/>
          <w:szCs w:val="28"/>
        </w:rPr>
      </w:pPr>
      <w:r>
        <w:rPr>
          <w:rFonts w:ascii="宋体" w:hAnsi="宋体" w:hint="eastAsia"/>
          <w:sz w:val="28"/>
          <w:szCs w:val="28"/>
        </w:rPr>
        <w:t>★1.7、CPAP模式中呼气正压范围4 cmH2O-20 cmH2O ；爬坡时间范围0 min-20min; 爬坡起始压力范围4 cmH2O -20 cmH2O，CPAP模式下可显示压力。</w:t>
      </w:r>
    </w:p>
    <w:p w:rsidR="00F24F0E" w:rsidRDefault="00F24F0E" w:rsidP="00F24F0E">
      <w:pPr>
        <w:spacing w:line="520" w:lineRule="exact"/>
        <w:jc w:val="left"/>
        <w:rPr>
          <w:rFonts w:ascii="宋体" w:hAnsi="宋体"/>
          <w:sz w:val="28"/>
          <w:szCs w:val="28"/>
        </w:rPr>
      </w:pPr>
      <w:r>
        <w:rPr>
          <w:rFonts w:ascii="宋体" w:hAnsi="宋体" w:hint="eastAsia"/>
          <w:sz w:val="28"/>
          <w:szCs w:val="28"/>
        </w:rPr>
        <w:t>★1.8、温度设置调节范围值为：29℃-37℃，温度设置调节精度：1℃，在低流量模式下温度自动锁定为34℃，在高湿度模式下自动锁定为</w:t>
      </w:r>
      <w:r>
        <w:rPr>
          <w:rFonts w:ascii="宋体" w:hAnsi="宋体" w:hint="eastAsia"/>
          <w:sz w:val="28"/>
          <w:szCs w:val="28"/>
        </w:rPr>
        <w:lastRenderedPageBreak/>
        <w:t>3</w:t>
      </w:r>
      <w:r>
        <w:rPr>
          <w:rFonts w:ascii="宋体" w:hAnsi="宋体"/>
          <w:sz w:val="28"/>
          <w:szCs w:val="28"/>
        </w:rPr>
        <w:t>7</w:t>
      </w:r>
      <w:r>
        <w:rPr>
          <w:rFonts w:ascii="宋体" w:hAnsi="宋体" w:hint="eastAsia"/>
          <w:sz w:val="28"/>
          <w:szCs w:val="28"/>
        </w:rPr>
        <w:t>℃。</w:t>
      </w:r>
    </w:p>
    <w:p w:rsidR="00F24F0E" w:rsidRDefault="00F24F0E" w:rsidP="00F24F0E">
      <w:pPr>
        <w:spacing w:line="520" w:lineRule="exact"/>
        <w:jc w:val="left"/>
        <w:rPr>
          <w:rFonts w:ascii="宋体" w:hAnsi="宋体"/>
          <w:sz w:val="28"/>
          <w:szCs w:val="28"/>
        </w:rPr>
      </w:pPr>
      <w:r>
        <w:rPr>
          <w:rFonts w:ascii="宋体" w:hAnsi="宋体" w:hint="eastAsia"/>
          <w:sz w:val="28"/>
          <w:szCs w:val="28"/>
        </w:rPr>
        <w:t>1.9、高流量模式、低流量模式、高湿度模式具备流量爬坡功能，流量爬坡范围可设。</w:t>
      </w:r>
    </w:p>
    <w:p w:rsidR="00F24F0E" w:rsidRDefault="00F24F0E" w:rsidP="00F24F0E">
      <w:pPr>
        <w:spacing w:line="520" w:lineRule="exact"/>
        <w:jc w:val="left"/>
        <w:rPr>
          <w:rFonts w:ascii="宋体" w:hAnsi="宋体"/>
          <w:sz w:val="28"/>
          <w:szCs w:val="28"/>
        </w:rPr>
      </w:pPr>
      <w:r>
        <w:rPr>
          <w:rFonts w:ascii="宋体" w:hAnsi="宋体" w:hint="eastAsia"/>
          <w:sz w:val="28"/>
          <w:szCs w:val="28"/>
        </w:rPr>
        <w:t>1.10、采用安全气道设计，供气回路和患者回路相互独立，加温管路不直接与机器主机连接取电，无需对主机内部气路进行消毒。</w:t>
      </w:r>
    </w:p>
    <w:p w:rsidR="00F24F0E" w:rsidRDefault="00F24F0E" w:rsidP="00F24F0E">
      <w:pPr>
        <w:spacing w:line="520" w:lineRule="exact"/>
        <w:jc w:val="left"/>
        <w:rPr>
          <w:rFonts w:ascii="宋体" w:hAnsi="宋体"/>
          <w:sz w:val="28"/>
          <w:szCs w:val="28"/>
        </w:rPr>
      </w:pPr>
      <w:r>
        <w:rPr>
          <w:rFonts w:ascii="宋体" w:hAnsi="宋体" w:hint="eastAsia"/>
          <w:sz w:val="28"/>
          <w:szCs w:val="28"/>
        </w:rPr>
        <w:t>1.11、内置趋势回顾模块，具备数据存储功能，可显示1天、3天、7天的温湿度、流量、氧流量、治疗压力等治疗趋势。</w:t>
      </w:r>
    </w:p>
    <w:p w:rsidR="00F24F0E" w:rsidRDefault="00F24F0E" w:rsidP="00F24F0E">
      <w:pPr>
        <w:spacing w:line="520" w:lineRule="exact"/>
        <w:jc w:val="left"/>
        <w:rPr>
          <w:rFonts w:ascii="宋体" w:hAnsi="宋体"/>
          <w:sz w:val="28"/>
          <w:szCs w:val="28"/>
        </w:rPr>
      </w:pPr>
      <w:r>
        <w:rPr>
          <w:rFonts w:ascii="宋体" w:hAnsi="宋体" w:hint="eastAsia"/>
          <w:sz w:val="28"/>
          <w:szCs w:val="28"/>
        </w:rPr>
        <w:t>★1.12、机器</w:t>
      </w:r>
      <w:proofErr w:type="gramStart"/>
      <w:r>
        <w:rPr>
          <w:rFonts w:ascii="宋体" w:hAnsi="宋体" w:hint="eastAsia"/>
          <w:sz w:val="28"/>
          <w:szCs w:val="28"/>
        </w:rPr>
        <w:t>内置空氧混合</w:t>
      </w:r>
      <w:proofErr w:type="gramEnd"/>
      <w:r>
        <w:rPr>
          <w:rFonts w:ascii="宋体" w:hAnsi="宋体" w:hint="eastAsia"/>
          <w:sz w:val="28"/>
          <w:szCs w:val="28"/>
        </w:rPr>
        <w:t>模块，氧浓度调节通过主机旋钮调节，氧浓度设置范围：21%-100%，调节精度：1%，内置氧浓度实时监测系统，无需使用氧电池等耗材</w:t>
      </w:r>
    </w:p>
    <w:p w:rsidR="00F24F0E" w:rsidRDefault="00F24F0E" w:rsidP="00F24F0E">
      <w:pPr>
        <w:spacing w:line="520" w:lineRule="exact"/>
        <w:jc w:val="left"/>
        <w:rPr>
          <w:rFonts w:ascii="宋体" w:hAnsi="宋体"/>
          <w:sz w:val="28"/>
          <w:szCs w:val="28"/>
        </w:rPr>
      </w:pPr>
      <w:r>
        <w:rPr>
          <w:rFonts w:ascii="宋体" w:hAnsi="宋体" w:hint="eastAsia"/>
          <w:sz w:val="28"/>
          <w:szCs w:val="28"/>
        </w:rPr>
        <w:t>1.13、机器可直接连接中心供氧，无需</w:t>
      </w:r>
      <w:proofErr w:type="gramStart"/>
      <w:r>
        <w:rPr>
          <w:rFonts w:ascii="宋体" w:hAnsi="宋体" w:hint="eastAsia"/>
          <w:sz w:val="28"/>
          <w:szCs w:val="28"/>
        </w:rPr>
        <w:t>外接空氧混合阀</w:t>
      </w:r>
      <w:proofErr w:type="gramEnd"/>
      <w:r>
        <w:rPr>
          <w:rFonts w:ascii="宋体" w:hAnsi="宋体" w:hint="eastAsia"/>
          <w:sz w:val="28"/>
          <w:szCs w:val="28"/>
        </w:rPr>
        <w:t>或流量瓶。</w:t>
      </w:r>
    </w:p>
    <w:p w:rsidR="00F24F0E" w:rsidRDefault="00F24F0E" w:rsidP="00F24F0E">
      <w:pPr>
        <w:spacing w:line="520" w:lineRule="exact"/>
        <w:jc w:val="left"/>
        <w:rPr>
          <w:rFonts w:ascii="宋体" w:hAnsi="宋体"/>
          <w:sz w:val="28"/>
          <w:szCs w:val="28"/>
        </w:rPr>
      </w:pPr>
      <w:r>
        <w:rPr>
          <w:rFonts w:ascii="宋体" w:hAnsi="宋体" w:hint="eastAsia"/>
          <w:sz w:val="28"/>
          <w:szCs w:val="28"/>
        </w:rPr>
        <w:t>1.14、机器具备开机自检功能。</w:t>
      </w:r>
    </w:p>
    <w:p w:rsidR="00F24F0E" w:rsidRDefault="00F24F0E" w:rsidP="00F24F0E">
      <w:pPr>
        <w:spacing w:line="520" w:lineRule="exact"/>
        <w:jc w:val="left"/>
        <w:rPr>
          <w:rFonts w:ascii="宋体" w:hAnsi="宋体"/>
          <w:sz w:val="28"/>
          <w:szCs w:val="28"/>
        </w:rPr>
      </w:pPr>
      <w:r>
        <w:rPr>
          <w:rFonts w:ascii="宋体" w:hAnsi="宋体" w:hint="eastAsia"/>
          <w:sz w:val="28"/>
          <w:szCs w:val="28"/>
        </w:rPr>
        <w:t>★1.15、具有湿度补偿功能，7档可调，可根据环境变化手动湿度档位。</w:t>
      </w:r>
    </w:p>
    <w:p w:rsidR="00F24F0E" w:rsidRDefault="00F24F0E" w:rsidP="00F24F0E">
      <w:pPr>
        <w:spacing w:line="520" w:lineRule="exact"/>
        <w:jc w:val="left"/>
        <w:rPr>
          <w:rFonts w:ascii="宋体" w:hAnsi="宋体"/>
          <w:sz w:val="28"/>
          <w:szCs w:val="28"/>
        </w:rPr>
      </w:pPr>
      <w:r>
        <w:rPr>
          <w:rFonts w:ascii="宋体" w:hAnsi="宋体" w:hint="eastAsia"/>
          <w:sz w:val="28"/>
          <w:szCs w:val="28"/>
        </w:rPr>
        <w:t>1.16、可预设单次治疗时间，到时自动提醒，设置范围1-48小时可调。</w:t>
      </w:r>
    </w:p>
    <w:p w:rsidR="00F24F0E" w:rsidRDefault="00F24F0E" w:rsidP="00F24F0E">
      <w:pPr>
        <w:spacing w:line="520" w:lineRule="exact"/>
        <w:jc w:val="left"/>
        <w:rPr>
          <w:rFonts w:ascii="宋体" w:hAnsi="宋体"/>
          <w:sz w:val="28"/>
          <w:szCs w:val="28"/>
        </w:rPr>
      </w:pPr>
      <w:r>
        <w:rPr>
          <w:rFonts w:ascii="宋体" w:hAnsi="宋体" w:hint="eastAsia"/>
          <w:sz w:val="28"/>
          <w:szCs w:val="28"/>
        </w:rPr>
        <w:t>1.17、内置</w:t>
      </w:r>
      <w:r>
        <w:rPr>
          <w:rFonts w:ascii="宋体" w:hAnsi="宋体"/>
          <w:sz w:val="28"/>
          <w:szCs w:val="28"/>
        </w:rPr>
        <w:t>Wi-Fi</w:t>
      </w:r>
      <w:r>
        <w:rPr>
          <w:rFonts w:ascii="宋体" w:hAnsi="宋体" w:hint="eastAsia"/>
          <w:sz w:val="28"/>
          <w:szCs w:val="28"/>
        </w:rPr>
        <w:t>模块，可实现数据远程管理；且具有</w:t>
      </w:r>
      <w:r>
        <w:rPr>
          <w:rFonts w:ascii="宋体" w:hAnsi="宋体"/>
          <w:sz w:val="28"/>
          <w:szCs w:val="28"/>
        </w:rPr>
        <w:t>USB</w:t>
      </w:r>
      <w:r>
        <w:rPr>
          <w:rFonts w:ascii="宋体" w:hAnsi="宋体" w:hint="eastAsia"/>
          <w:sz w:val="28"/>
          <w:szCs w:val="28"/>
        </w:rPr>
        <w:t>接口、</w:t>
      </w:r>
      <w:proofErr w:type="spellStart"/>
      <w:r>
        <w:rPr>
          <w:rFonts w:ascii="宋体" w:hAnsi="宋体" w:hint="eastAsia"/>
          <w:sz w:val="28"/>
          <w:szCs w:val="28"/>
        </w:rPr>
        <w:t>m</w:t>
      </w:r>
      <w:r>
        <w:rPr>
          <w:rFonts w:ascii="宋体" w:hAnsi="宋体"/>
          <w:sz w:val="28"/>
          <w:szCs w:val="28"/>
        </w:rPr>
        <w:t>iniUSB</w:t>
      </w:r>
      <w:proofErr w:type="spellEnd"/>
      <w:r>
        <w:rPr>
          <w:rFonts w:ascii="宋体" w:hAnsi="宋体" w:hint="eastAsia"/>
          <w:sz w:val="28"/>
          <w:szCs w:val="28"/>
        </w:rPr>
        <w:t>接口、R</w:t>
      </w:r>
      <w:r>
        <w:rPr>
          <w:rFonts w:ascii="宋体" w:hAnsi="宋体"/>
          <w:sz w:val="28"/>
          <w:szCs w:val="28"/>
        </w:rPr>
        <w:t>J45</w:t>
      </w:r>
      <w:r>
        <w:rPr>
          <w:rFonts w:ascii="宋体" w:hAnsi="宋体" w:hint="eastAsia"/>
          <w:sz w:val="28"/>
          <w:szCs w:val="28"/>
        </w:rPr>
        <w:t>接口等，可实现多方式等数据传输功能。</w:t>
      </w:r>
    </w:p>
    <w:p w:rsidR="00F24F0E" w:rsidRDefault="00F24F0E" w:rsidP="00F24F0E">
      <w:pPr>
        <w:spacing w:line="520" w:lineRule="exact"/>
        <w:jc w:val="left"/>
        <w:rPr>
          <w:rFonts w:ascii="宋体" w:hAnsi="宋体"/>
          <w:sz w:val="28"/>
          <w:szCs w:val="28"/>
        </w:rPr>
      </w:pPr>
      <w:r>
        <w:rPr>
          <w:rFonts w:ascii="宋体" w:hAnsi="宋体" w:hint="eastAsia"/>
          <w:sz w:val="28"/>
          <w:szCs w:val="28"/>
        </w:rPr>
        <w:t>1.18、具有加温呼吸管路，内置加热丝，可监测温度，并根据温度变化自动调节管路加温功率。</w:t>
      </w:r>
    </w:p>
    <w:p w:rsidR="00F24F0E" w:rsidRDefault="00F24F0E" w:rsidP="00F24F0E">
      <w:pPr>
        <w:spacing w:line="520" w:lineRule="exact"/>
        <w:jc w:val="left"/>
        <w:rPr>
          <w:rFonts w:ascii="宋体" w:hAnsi="宋体"/>
          <w:sz w:val="28"/>
          <w:szCs w:val="28"/>
        </w:rPr>
      </w:pPr>
      <w:r>
        <w:rPr>
          <w:rFonts w:ascii="宋体" w:hAnsi="宋体" w:hint="eastAsia"/>
          <w:sz w:val="28"/>
          <w:szCs w:val="28"/>
        </w:rPr>
        <w:t>1.19、无需选择加</w:t>
      </w:r>
      <w:proofErr w:type="gramStart"/>
      <w:r>
        <w:rPr>
          <w:rFonts w:ascii="宋体" w:hAnsi="宋体" w:hint="eastAsia"/>
          <w:sz w:val="28"/>
          <w:szCs w:val="28"/>
        </w:rPr>
        <w:t>温湿化</w:t>
      </w:r>
      <w:proofErr w:type="gramEnd"/>
      <w:r>
        <w:rPr>
          <w:rFonts w:ascii="宋体" w:hAnsi="宋体" w:hint="eastAsia"/>
          <w:sz w:val="28"/>
          <w:szCs w:val="28"/>
        </w:rPr>
        <w:t>器加水方式，使用过程</w:t>
      </w:r>
      <w:proofErr w:type="gramStart"/>
      <w:r>
        <w:rPr>
          <w:rFonts w:ascii="宋体" w:hAnsi="宋体" w:hint="eastAsia"/>
          <w:sz w:val="28"/>
          <w:szCs w:val="28"/>
        </w:rPr>
        <w:t>中水盒自动</w:t>
      </w:r>
      <w:proofErr w:type="gramEnd"/>
      <w:r>
        <w:rPr>
          <w:rFonts w:ascii="宋体" w:hAnsi="宋体" w:hint="eastAsia"/>
          <w:sz w:val="28"/>
          <w:szCs w:val="28"/>
        </w:rPr>
        <w:t>加水。</w:t>
      </w:r>
    </w:p>
    <w:p w:rsidR="00F24F0E" w:rsidRDefault="00F24F0E" w:rsidP="00F24F0E">
      <w:pPr>
        <w:spacing w:line="520" w:lineRule="exact"/>
        <w:jc w:val="left"/>
        <w:rPr>
          <w:rFonts w:ascii="宋体" w:hAnsi="宋体"/>
          <w:sz w:val="28"/>
          <w:szCs w:val="28"/>
        </w:rPr>
      </w:pPr>
      <w:r>
        <w:rPr>
          <w:rFonts w:ascii="宋体" w:hAnsi="宋体" w:hint="eastAsia"/>
          <w:sz w:val="28"/>
          <w:szCs w:val="28"/>
        </w:rPr>
        <w:t>1.20、提供鼻塞（大中小号）、气管切开接口等多种患者连接界面。</w:t>
      </w:r>
    </w:p>
    <w:p w:rsidR="00F24F0E" w:rsidRDefault="00F24F0E" w:rsidP="00F24F0E">
      <w:pPr>
        <w:spacing w:line="520" w:lineRule="exact"/>
        <w:jc w:val="left"/>
        <w:rPr>
          <w:rFonts w:asciiTheme="minorEastAsia" w:eastAsiaTheme="minorEastAsia" w:hAnsiTheme="minorEastAsia" w:cstheme="minorEastAsia"/>
          <w:sz w:val="28"/>
          <w:szCs w:val="28"/>
        </w:rPr>
      </w:pPr>
      <w:r>
        <w:rPr>
          <w:rFonts w:ascii="宋体" w:hAnsi="宋体" w:hint="eastAsia"/>
          <w:sz w:val="28"/>
          <w:szCs w:val="28"/>
        </w:rPr>
        <w:t>1.21、采用可拆卸式高效过滤器，</w:t>
      </w:r>
      <w:r>
        <w:rPr>
          <w:rFonts w:asciiTheme="minorEastAsia" w:eastAsiaTheme="minorEastAsia" w:hAnsiTheme="minorEastAsia" w:cstheme="minorEastAsia" w:hint="eastAsia"/>
          <w:sz w:val="28"/>
          <w:szCs w:val="28"/>
        </w:rPr>
        <w:t>避免交叉感染。</w:t>
      </w:r>
    </w:p>
    <w:p w:rsidR="00F24F0E" w:rsidRDefault="00F24F0E" w:rsidP="00F24F0E">
      <w:pPr>
        <w:spacing w:line="520" w:lineRule="exact"/>
        <w:jc w:val="left"/>
        <w:rPr>
          <w:rFonts w:ascii="宋体" w:hAnsi="宋体"/>
          <w:sz w:val="28"/>
          <w:szCs w:val="28"/>
        </w:rPr>
      </w:pPr>
      <w:r>
        <w:rPr>
          <w:rFonts w:ascii="宋体" w:hAnsi="宋体" w:hint="eastAsia"/>
          <w:sz w:val="28"/>
          <w:szCs w:val="28"/>
        </w:rPr>
        <w:t>1.22、水位报警功能可手动选择。</w:t>
      </w:r>
    </w:p>
    <w:p w:rsidR="00F24F0E" w:rsidRDefault="00F24F0E" w:rsidP="00F24F0E">
      <w:pPr>
        <w:spacing w:line="520" w:lineRule="exact"/>
        <w:jc w:val="left"/>
        <w:rPr>
          <w:rFonts w:ascii="宋体" w:hAnsi="宋体"/>
          <w:sz w:val="28"/>
          <w:szCs w:val="28"/>
        </w:rPr>
      </w:pPr>
      <w:r>
        <w:rPr>
          <w:rFonts w:ascii="宋体" w:hAnsi="宋体" w:hint="eastAsia"/>
          <w:sz w:val="28"/>
          <w:szCs w:val="28"/>
        </w:rPr>
        <w:t>1.23、报警提示功能有呼吸管道检测报警、</w:t>
      </w:r>
      <w:proofErr w:type="gramStart"/>
      <w:r>
        <w:rPr>
          <w:rFonts w:ascii="宋体" w:hAnsi="宋体" w:hint="eastAsia"/>
          <w:sz w:val="28"/>
          <w:szCs w:val="28"/>
        </w:rPr>
        <w:t>氧源压力</w:t>
      </w:r>
      <w:proofErr w:type="gramEnd"/>
      <w:r>
        <w:rPr>
          <w:rFonts w:ascii="宋体" w:hAnsi="宋体" w:hint="eastAsia"/>
          <w:sz w:val="28"/>
          <w:szCs w:val="28"/>
        </w:rPr>
        <w:t>报警、堵塞报警、水罐水位报警、气体温度报警、电源断电报警、环境温度监测提示、</w:t>
      </w:r>
      <w:r>
        <w:rPr>
          <w:rFonts w:ascii="宋体" w:hAnsi="宋体" w:hint="eastAsia"/>
          <w:sz w:val="28"/>
          <w:szCs w:val="28"/>
        </w:rPr>
        <w:lastRenderedPageBreak/>
        <w:t>氧浓度提示、治疗使用时间提示等，且具备报警复位功能。</w:t>
      </w:r>
    </w:p>
    <w:p w:rsidR="00AF43B7" w:rsidRDefault="00F24F0E">
      <w:pPr>
        <w:spacing w:line="520" w:lineRule="exact"/>
        <w:jc w:val="left"/>
        <w:rPr>
          <w:b/>
          <w:bCs/>
          <w:sz w:val="32"/>
          <w:szCs w:val="32"/>
        </w:rPr>
      </w:pPr>
      <w:r>
        <w:rPr>
          <w:b/>
          <w:bCs/>
          <w:sz w:val="32"/>
          <w:szCs w:val="32"/>
        </w:rPr>
        <w:t>2.</w:t>
      </w:r>
      <w:r>
        <w:rPr>
          <w:b/>
          <w:bCs/>
          <w:sz w:val="32"/>
          <w:szCs w:val="32"/>
        </w:rPr>
        <w:t>硬件配置（每台标配）</w:t>
      </w:r>
    </w:p>
    <w:p w:rsidR="00AF43B7" w:rsidRDefault="00F24F0E">
      <w:pPr>
        <w:spacing w:line="520" w:lineRule="exact"/>
        <w:jc w:val="left"/>
        <w:rPr>
          <w:rFonts w:ascii="宋体" w:hAnsi="宋体"/>
          <w:sz w:val="28"/>
          <w:szCs w:val="28"/>
        </w:rPr>
      </w:pPr>
      <w:r>
        <w:rPr>
          <w:rFonts w:ascii="宋体" w:hAnsi="宋体" w:hint="eastAsia"/>
          <w:sz w:val="28"/>
          <w:szCs w:val="28"/>
        </w:rPr>
        <w:t>2.1、呼吸机主机1台；</w:t>
      </w:r>
    </w:p>
    <w:p w:rsidR="00AF43B7" w:rsidRDefault="00F24F0E">
      <w:pPr>
        <w:spacing w:line="520" w:lineRule="exact"/>
        <w:jc w:val="left"/>
        <w:rPr>
          <w:rFonts w:ascii="宋体" w:hAnsi="宋体"/>
          <w:sz w:val="28"/>
          <w:szCs w:val="28"/>
        </w:rPr>
      </w:pPr>
      <w:r>
        <w:rPr>
          <w:rFonts w:ascii="宋体" w:hAnsi="宋体" w:hint="eastAsia"/>
          <w:sz w:val="28"/>
          <w:szCs w:val="28"/>
        </w:rPr>
        <w:t>2.2、加温呼吸管路（含接头、水盒）5套；</w:t>
      </w:r>
    </w:p>
    <w:p w:rsidR="00AF43B7" w:rsidRDefault="00F24F0E">
      <w:pPr>
        <w:spacing w:line="520" w:lineRule="exact"/>
        <w:jc w:val="left"/>
        <w:rPr>
          <w:rFonts w:ascii="宋体" w:hAnsi="宋体"/>
          <w:sz w:val="28"/>
          <w:szCs w:val="28"/>
        </w:rPr>
      </w:pPr>
      <w:r>
        <w:rPr>
          <w:rFonts w:ascii="宋体" w:hAnsi="宋体" w:hint="eastAsia"/>
          <w:sz w:val="28"/>
          <w:szCs w:val="28"/>
        </w:rPr>
        <w:t>2.3、患者界面5套；</w:t>
      </w:r>
    </w:p>
    <w:p w:rsidR="00AF43B7" w:rsidRDefault="00F24F0E">
      <w:pPr>
        <w:spacing w:line="520" w:lineRule="exact"/>
        <w:jc w:val="left"/>
        <w:rPr>
          <w:rFonts w:ascii="宋体" w:hAnsi="宋体"/>
          <w:sz w:val="28"/>
          <w:szCs w:val="28"/>
        </w:rPr>
      </w:pPr>
      <w:r>
        <w:rPr>
          <w:rFonts w:ascii="宋体" w:hAnsi="宋体" w:hint="eastAsia"/>
          <w:sz w:val="28"/>
          <w:szCs w:val="28"/>
        </w:rPr>
        <w:t>2.4、氧气连接管1根（根据我院实际情况选择）；</w:t>
      </w:r>
    </w:p>
    <w:p w:rsidR="00AF43B7" w:rsidRDefault="00F24F0E">
      <w:pPr>
        <w:spacing w:line="520" w:lineRule="exact"/>
        <w:jc w:val="left"/>
        <w:rPr>
          <w:rFonts w:ascii="宋体" w:hAnsi="宋体"/>
          <w:sz w:val="28"/>
          <w:szCs w:val="28"/>
        </w:rPr>
      </w:pPr>
      <w:r>
        <w:rPr>
          <w:rFonts w:ascii="宋体" w:hAnsi="宋体" w:hint="eastAsia"/>
          <w:sz w:val="28"/>
          <w:szCs w:val="28"/>
        </w:rPr>
        <w:t>2.5、低压氧</w:t>
      </w:r>
      <w:proofErr w:type="gramStart"/>
      <w:r>
        <w:rPr>
          <w:rFonts w:ascii="宋体" w:hAnsi="宋体" w:hint="eastAsia"/>
          <w:sz w:val="28"/>
          <w:szCs w:val="28"/>
        </w:rPr>
        <w:t>接头公插1个</w:t>
      </w:r>
      <w:proofErr w:type="gramEnd"/>
      <w:r>
        <w:rPr>
          <w:rFonts w:ascii="宋体" w:hAnsi="宋体" w:hint="eastAsia"/>
          <w:sz w:val="28"/>
          <w:szCs w:val="28"/>
        </w:rPr>
        <w:t>；</w:t>
      </w:r>
    </w:p>
    <w:p w:rsidR="00AF43B7" w:rsidRDefault="00F24F0E">
      <w:pPr>
        <w:spacing w:line="520" w:lineRule="exact"/>
        <w:jc w:val="left"/>
        <w:rPr>
          <w:rFonts w:ascii="宋体" w:hAnsi="宋体"/>
          <w:sz w:val="28"/>
          <w:szCs w:val="28"/>
        </w:rPr>
      </w:pPr>
      <w:r>
        <w:rPr>
          <w:rFonts w:ascii="宋体" w:hAnsi="宋体" w:hint="eastAsia"/>
          <w:sz w:val="28"/>
          <w:szCs w:val="28"/>
        </w:rPr>
        <w:t>2.6、高效过滤器3个；</w:t>
      </w:r>
    </w:p>
    <w:p w:rsidR="00AF43B7" w:rsidRDefault="00F24F0E">
      <w:pPr>
        <w:spacing w:line="520" w:lineRule="exact"/>
        <w:jc w:val="left"/>
        <w:rPr>
          <w:rFonts w:ascii="宋体" w:hAnsi="宋体"/>
          <w:sz w:val="28"/>
          <w:szCs w:val="28"/>
        </w:rPr>
      </w:pPr>
      <w:r>
        <w:rPr>
          <w:rFonts w:ascii="宋体" w:hAnsi="宋体" w:hint="eastAsia"/>
          <w:sz w:val="28"/>
          <w:szCs w:val="28"/>
        </w:rPr>
        <w:t>2.7、移动台车1套；</w:t>
      </w:r>
    </w:p>
    <w:p w:rsidR="00AF43B7" w:rsidRDefault="00F24F0E">
      <w:pPr>
        <w:spacing w:line="520" w:lineRule="exact"/>
        <w:jc w:val="left"/>
        <w:rPr>
          <w:rFonts w:ascii="宋体" w:hAnsi="宋体"/>
          <w:sz w:val="28"/>
          <w:szCs w:val="28"/>
        </w:rPr>
      </w:pPr>
      <w:r>
        <w:rPr>
          <w:rFonts w:ascii="宋体" w:hAnsi="宋体" w:hint="eastAsia"/>
          <w:sz w:val="28"/>
          <w:szCs w:val="28"/>
        </w:rPr>
        <w:t>2.8、电源线1根；</w:t>
      </w:r>
    </w:p>
    <w:p w:rsidR="00AF43B7" w:rsidRDefault="00F24F0E">
      <w:pPr>
        <w:spacing w:line="520" w:lineRule="exact"/>
        <w:jc w:val="left"/>
        <w:rPr>
          <w:rFonts w:ascii="宋体" w:hAnsi="宋体"/>
          <w:sz w:val="28"/>
          <w:szCs w:val="28"/>
        </w:rPr>
      </w:pPr>
      <w:r>
        <w:rPr>
          <w:rFonts w:ascii="宋体" w:hAnsi="宋体" w:hint="eastAsia"/>
          <w:sz w:val="28"/>
          <w:szCs w:val="28"/>
        </w:rPr>
        <w:t>2.9、合格证、说明书、保修卡等资料1套。</w:t>
      </w:r>
    </w:p>
    <w:p w:rsidR="00AF43B7" w:rsidRDefault="00F24F0E">
      <w:pPr>
        <w:spacing w:line="520" w:lineRule="exact"/>
        <w:jc w:val="left"/>
        <w:rPr>
          <w:b/>
          <w:bCs/>
          <w:sz w:val="32"/>
          <w:szCs w:val="32"/>
        </w:rPr>
      </w:pPr>
      <w:r>
        <w:rPr>
          <w:b/>
          <w:bCs/>
          <w:sz w:val="32"/>
          <w:szCs w:val="32"/>
        </w:rPr>
        <w:t>3.</w:t>
      </w:r>
      <w:r>
        <w:rPr>
          <w:b/>
          <w:bCs/>
          <w:sz w:val="32"/>
          <w:szCs w:val="32"/>
        </w:rPr>
        <w:t>售后服务</w:t>
      </w:r>
    </w:p>
    <w:p w:rsidR="00AF43B7" w:rsidRDefault="00F24F0E">
      <w:pPr>
        <w:spacing w:line="520" w:lineRule="exact"/>
        <w:rPr>
          <w:rFonts w:eastAsia="方正仿宋_GBK"/>
          <w:b/>
          <w:bCs/>
          <w:sz w:val="32"/>
          <w:szCs w:val="32"/>
        </w:rPr>
      </w:pPr>
      <w:r>
        <w:rPr>
          <w:sz w:val="28"/>
          <w:szCs w:val="28"/>
        </w:rPr>
        <w:t>整机质保两年（含所有零配件、易损配件、电池）</w:t>
      </w:r>
    </w:p>
    <w:p w:rsidR="00AF43B7" w:rsidRDefault="00F24F0E">
      <w:pPr>
        <w:spacing w:line="520" w:lineRule="exact"/>
        <w:rPr>
          <w:rFonts w:eastAsia="方正仿宋_GBK"/>
          <w:b/>
          <w:bCs/>
          <w:sz w:val="32"/>
          <w:szCs w:val="32"/>
        </w:rPr>
      </w:pPr>
      <w:r>
        <w:rPr>
          <w:rFonts w:eastAsia="方正仿宋_GBK"/>
          <w:b/>
          <w:bCs/>
          <w:sz w:val="32"/>
          <w:szCs w:val="32"/>
        </w:rPr>
        <w:t>三、商务要求</w:t>
      </w:r>
    </w:p>
    <w:p w:rsidR="00AF43B7" w:rsidRDefault="00F24F0E">
      <w:pPr>
        <w:spacing w:line="520" w:lineRule="exact"/>
        <w:rPr>
          <w:sz w:val="28"/>
          <w:szCs w:val="28"/>
        </w:rPr>
      </w:pPr>
      <w:r>
        <w:rPr>
          <w:sz w:val="28"/>
          <w:szCs w:val="28"/>
        </w:rPr>
        <w:t>1.</w:t>
      </w:r>
      <w:r>
        <w:rPr>
          <w:sz w:val="28"/>
          <w:szCs w:val="28"/>
        </w:rPr>
        <w:t>交货时间：自合同签订之日起</w:t>
      </w:r>
      <w:r>
        <w:rPr>
          <w:sz w:val="28"/>
          <w:szCs w:val="28"/>
        </w:rPr>
        <w:t>5</w:t>
      </w:r>
      <w:r>
        <w:rPr>
          <w:sz w:val="28"/>
          <w:szCs w:val="28"/>
        </w:rPr>
        <w:t>个工作日内供货。</w:t>
      </w:r>
    </w:p>
    <w:p w:rsidR="00AF43B7" w:rsidRDefault="00F24F0E">
      <w:pPr>
        <w:spacing w:line="520" w:lineRule="exact"/>
        <w:rPr>
          <w:sz w:val="28"/>
          <w:szCs w:val="28"/>
        </w:rPr>
      </w:pPr>
      <w:r>
        <w:rPr>
          <w:sz w:val="28"/>
          <w:szCs w:val="28"/>
        </w:rPr>
        <w:t>2.</w:t>
      </w:r>
      <w:r>
        <w:rPr>
          <w:sz w:val="28"/>
          <w:szCs w:val="28"/>
        </w:rPr>
        <w:t>交货地点：大理州第二人民医院指定地点。</w:t>
      </w:r>
    </w:p>
    <w:p w:rsidR="00AF43B7" w:rsidRDefault="00F24F0E">
      <w:pPr>
        <w:spacing w:line="520" w:lineRule="exact"/>
        <w:rPr>
          <w:sz w:val="28"/>
          <w:szCs w:val="28"/>
        </w:rPr>
      </w:pPr>
      <w:r>
        <w:rPr>
          <w:sz w:val="28"/>
          <w:szCs w:val="28"/>
        </w:rPr>
        <w:t>3.</w:t>
      </w:r>
      <w:r>
        <w:rPr>
          <w:sz w:val="28"/>
          <w:szCs w:val="28"/>
        </w:rPr>
        <w:t>包装和运输要求：</w:t>
      </w:r>
      <w:r>
        <w:rPr>
          <w:sz w:val="28"/>
          <w:szCs w:val="28"/>
        </w:rPr>
        <w:t>(1)</w:t>
      </w:r>
      <w:r>
        <w:rPr>
          <w:sz w:val="28"/>
          <w:szCs w:val="28"/>
        </w:rPr>
        <w:t>设备外包装需采用硬质材料包装，四面紧固，内部采购缓冲材料包装，零配件包装完好；</w:t>
      </w:r>
      <w:r>
        <w:rPr>
          <w:sz w:val="28"/>
          <w:szCs w:val="28"/>
        </w:rPr>
        <w:t>(2)</w:t>
      </w:r>
      <w:r>
        <w:rPr>
          <w:sz w:val="28"/>
          <w:szCs w:val="28"/>
        </w:rPr>
        <w:t>运输过程中不得暴力运输，需保证设备外包装的完好。</w:t>
      </w:r>
    </w:p>
    <w:p w:rsidR="00AF43B7" w:rsidRDefault="00F24F0E">
      <w:pPr>
        <w:spacing w:line="520" w:lineRule="exact"/>
        <w:rPr>
          <w:sz w:val="28"/>
          <w:szCs w:val="28"/>
        </w:rPr>
      </w:pPr>
      <w:r>
        <w:rPr>
          <w:sz w:val="28"/>
          <w:szCs w:val="28"/>
        </w:rPr>
        <w:t>4.</w:t>
      </w:r>
      <w:r>
        <w:rPr>
          <w:sz w:val="28"/>
          <w:szCs w:val="28"/>
        </w:rPr>
        <w:t>交货方式</w:t>
      </w:r>
      <w:r>
        <w:rPr>
          <w:sz w:val="28"/>
          <w:szCs w:val="28"/>
        </w:rPr>
        <w:t>:</w:t>
      </w:r>
      <w:r>
        <w:rPr>
          <w:sz w:val="28"/>
          <w:szCs w:val="28"/>
        </w:rPr>
        <w:t>由中标方负责免费运输至采购人指定位置，双方在场接收。</w:t>
      </w:r>
    </w:p>
    <w:p w:rsidR="00AF43B7" w:rsidRDefault="00F24F0E">
      <w:pPr>
        <w:spacing w:line="520" w:lineRule="exact"/>
        <w:rPr>
          <w:sz w:val="28"/>
          <w:szCs w:val="28"/>
        </w:rPr>
      </w:pPr>
      <w:r>
        <w:rPr>
          <w:sz w:val="28"/>
          <w:szCs w:val="28"/>
        </w:rPr>
        <w:t>5.</w:t>
      </w:r>
      <w:r>
        <w:rPr>
          <w:sz w:val="28"/>
          <w:szCs w:val="28"/>
        </w:rPr>
        <w:t>安装培训要求：免费安装并提供现场培训，在安装、培训、验收过程中产生的一切费用，由中标方承担。</w:t>
      </w:r>
    </w:p>
    <w:p w:rsidR="00AF43B7" w:rsidRDefault="00F24F0E">
      <w:pPr>
        <w:spacing w:line="520" w:lineRule="exact"/>
        <w:rPr>
          <w:sz w:val="28"/>
          <w:szCs w:val="28"/>
        </w:rPr>
      </w:pPr>
      <w:r>
        <w:rPr>
          <w:sz w:val="28"/>
          <w:szCs w:val="28"/>
        </w:rPr>
        <w:t>6.</w:t>
      </w:r>
      <w:r>
        <w:rPr>
          <w:sz w:val="28"/>
          <w:szCs w:val="28"/>
        </w:rPr>
        <w:t>验收要求及标准：</w:t>
      </w:r>
      <w:r>
        <w:rPr>
          <w:sz w:val="28"/>
          <w:szCs w:val="28"/>
        </w:rPr>
        <w:t>(1)</w:t>
      </w:r>
      <w:r>
        <w:rPr>
          <w:sz w:val="28"/>
          <w:szCs w:val="28"/>
        </w:rPr>
        <w:t>按照采购文件要求及响应文件所投的设备品牌、型号、数量进行验收；</w:t>
      </w:r>
      <w:r>
        <w:rPr>
          <w:sz w:val="28"/>
          <w:szCs w:val="28"/>
        </w:rPr>
        <w:t>(2)</w:t>
      </w:r>
      <w:r>
        <w:rPr>
          <w:sz w:val="28"/>
          <w:szCs w:val="28"/>
        </w:rPr>
        <w:t>设备到货后查看设备外包装、外观、铭牌、合格证、检测证书等；</w:t>
      </w:r>
      <w:r>
        <w:rPr>
          <w:sz w:val="28"/>
          <w:szCs w:val="28"/>
        </w:rPr>
        <w:t>(3)</w:t>
      </w:r>
      <w:r>
        <w:rPr>
          <w:sz w:val="28"/>
          <w:szCs w:val="28"/>
        </w:rPr>
        <w:t>按照招标文件要求及投标文件核对设备配置；</w:t>
      </w:r>
      <w:r>
        <w:rPr>
          <w:sz w:val="28"/>
          <w:szCs w:val="28"/>
        </w:rPr>
        <w:t>(4)</w:t>
      </w:r>
      <w:r>
        <w:rPr>
          <w:sz w:val="28"/>
          <w:szCs w:val="28"/>
        </w:rPr>
        <w:t>按照采购文件要求及响应文件对照参数进行验收；</w:t>
      </w:r>
      <w:r>
        <w:rPr>
          <w:sz w:val="28"/>
          <w:szCs w:val="28"/>
        </w:rPr>
        <w:t>(5)</w:t>
      </w:r>
      <w:r>
        <w:rPr>
          <w:sz w:val="28"/>
          <w:szCs w:val="28"/>
        </w:rPr>
        <w:t>按照响</w:t>
      </w:r>
      <w:r>
        <w:rPr>
          <w:sz w:val="28"/>
          <w:szCs w:val="28"/>
        </w:rPr>
        <w:lastRenderedPageBreak/>
        <w:t>应文件</w:t>
      </w:r>
      <w:proofErr w:type="gramStart"/>
      <w:r>
        <w:rPr>
          <w:sz w:val="28"/>
          <w:szCs w:val="28"/>
        </w:rPr>
        <w:t>内承诺</w:t>
      </w:r>
      <w:proofErr w:type="gramEnd"/>
      <w:r>
        <w:rPr>
          <w:sz w:val="28"/>
          <w:szCs w:val="28"/>
        </w:rPr>
        <w:t>的技术培训等进行验收。</w:t>
      </w:r>
    </w:p>
    <w:p w:rsidR="00AF43B7" w:rsidRDefault="00F24F0E">
      <w:pPr>
        <w:spacing w:line="520" w:lineRule="exact"/>
        <w:rPr>
          <w:sz w:val="28"/>
          <w:szCs w:val="28"/>
        </w:rPr>
      </w:pPr>
      <w:r>
        <w:rPr>
          <w:sz w:val="28"/>
          <w:szCs w:val="28"/>
        </w:rPr>
        <w:t>7.</w:t>
      </w:r>
      <w:r>
        <w:rPr>
          <w:sz w:val="28"/>
          <w:szCs w:val="28"/>
        </w:rPr>
        <w:t>履约保证金：自双方签订合同之日起</w:t>
      </w:r>
      <w:r>
        <w:rPr>
          <w:sz w:val="28"/>
          <w:szCs w:val="28"/>
        </w:rPr>
        <w:t>2</w:t>
      </w:r>
      <w:r>
        <w:rPr>
          <w:sz w:val="28"/>
          <w:szCs w:val="28"/>
        </w:rPr>
        <w:t>天内，中标方向采购人支付合同总价款的</w:t>
      </w:r>
      <w:r>
        <w:rPr>
          <w:sz w:val="28"/>
          <w:szCs w:val="28"/>
        </w:rPr>
        <w:t>5%</w:t>
      </w:r>
      <w:r>
        <w:rPr>
          <w:sz w:val="28"/>
          <w:szCs w:val="28"/>
        </w:rPr>
        <w:t>作为合同履约保证金。</w:t>
      </w:r>
    </w:p>
    <w:p w:rsidR="00AF43B7" w:rsidRDefault="00F24F0E">
      <w:pPr>
        <w:spacing w:line="520" w:lineRule="exact"/>
        <w:rPr>
          <w:sz w:val="28"/>
          <w:szCs w:val="28"/>
        </w:rPr>
      </w:pPr>
      <w:r>
        <w:rPr>
          <w:sz w:val="28"/>
          <w:szCs w:val="28"/>
        </w:rPr>
        <w:t>8.</w:t>
      </w:r>
      <w:r>
        <w:rPr>
          <w:sz w:val="28"/>
          <w:szCs w:val="28"/>
        </w:rPr>
        <w:t>质保期</w:t>
      </w:r>
      <w:r>
        <w:rPr>
          <w:sz w:val="28"/>
          <w:szCs w:val="28"/>
        </w:rPr>
        <w:t>: 2</w:t>
      </w:r>
      <w:r>
        <w:rPr>
          <w:sz w:val="28"/>
          <w:szCs w:val="28"/>
        </w:rPr>
        <w:t>年</w:t>
      </w:r>
      <w:r>
        <w:rPr>
          <w:rFonts w:hint="eastAsia"/>
          <w:sz w:val="28"/>
          <w:szCs w:val="28"/>
        </w:rPr>
        <w:t>，</w:t>
      </w:r>
      <w:r>
        <w:rPr>
          <w:sz w:val="28"/>
          <w:szCs w:val="28"/>
        </w:rPr>
        <w:t>自验收合格之日起计算。</w:t>
      </w:r>
    </w:p>
    <w:p w:rsidR="00AF43B7" w:rsidRDefault="00F24F0E">
      <w:pPr>
        <w:spacing w:line="520" w:lineRule="exact"/>
        <w:rPr>
          <w:sz w:val="28"/>
          <w:szCs w:val="28"/>
        </w:rPr>
      </w:pPr>
      <w:r>
        <w:rPr>
          <w:sz w:val="28"/>
          <w:szCs w:val="28"/>
        </w:rPr>
        <w:t>9.</w:t>
      </w:r>
      <w:r>
        <w:rPr>
          <w:sz w:val="28"/>
          <w:szCs w:val="28"/>
        </w:rPr>
        <w:t>付款方式：设备到货后经检测、安装调试</w:t>
      </w:r>
      <w:r>
        <w:rPr>
          <w:sz w:val="28"/>
          <w:szCs w:val="28"/>
        </w:rPr>
        <w:t xml:space="preserve"> </w:t>
      </w:r>
      <w:r>
        <w:rPr>
          <w:sz w:val="28"/>
          <w:szCs w:val="28"/>
        </w:rPr>
        <w:t>、技术培训工作完毕，设备正常投入使用且验收合格后一次性向中标方支付合同价款。质保期</w:t>
      </w:r>
      <w:proofErr w:type="gramStart"/>
      <w:r>
        <w:rPr>
          <w:sz w:val="28"/>
          <w:szCs w:val="28"/>
        </w:rPr>
        <w:t>2</w:t>
      </w:r>
      <w:r>
        <w:rPr>
          <w:sz w:val="28"/>
          <w:szCs w:val="28"/>
        </w:rPr>
        <w:t>年满无质量</w:t>
      </w:r>
      <w:proofErr w:type="gramEnd"/>
      <w:r>
        <w:rPr>
          <w:sz w:val="28"/>
          <w:szCs w:val="28"/>
        </w:rPr>
        <w:t>问题，未出现违约情况，中标方以书面形式向采购人申请，采购人确认后向中标方无息返还履约保证金。</w:t>
      </w:r>
    </w:p>
    <w:p w:rsidR="00F24F0E" w:rsidRPr="00DD1DFE" w:rsidRDefault="00F24F0E" w:rsidP="00DD1DFE">
      <w:pPr>
        <w:spacing w:line="520" w:lineRule="exact"/>
        <w:rPr>
          <w:rFonts w:hint="eastAsia"/>
          <w:sz w:val="28"/>
          <w:szCs w:val="28"/>
        </w:rPr>
      </w:pPr>
      <w:r>
        <w:rPr>
          <w:sz w:val="28"/>
          <w:szCs w:val="28"/>
        </w:rPr>
        <w:t>10.</w:t>
      </w:r>
      <w:r>
        <w:rPr>
          <w:sz w:val="28"/>
          <w:szCs w:val="28"/>
        </w:rPr>
        <w:t>分包：本项目不接受分包。</w:t>
      </w:r>
    </w:p>
    <w:p w:rsidR="00F24F0E" w:rsidRDefault="00F24F0E" w:rsidP="00F24F0E">
      <w:pPr>
        <w:pStyle w:val="1"/>
        <w:jc w:val="center"/>
        <w:rPr>
          <w:rFonts w:hint="eastAsia"/>
        </w:rPr>
      </w:pPr>
    </w:p>
    <w:p w:rsidR="00F24F0E" w:rsidRDefault="00F24F0E" w:rsidP="00F24F0E">
      <w:pPr>
        <w:pStyle w:val="1"/>
        <w:jc w:val="center"/>
        <w:rPr>
          <w:rFonts w:hint="eastAsia"/>
        </w:rPr>
      </w:pPr>
    </w:p>
    <w:p w:rsidR="00F24F0E" w:rsidRPr="00F24F0E" w:rsidRDefault="00F24F0E" w:rsidP="00F24F0E">
      <w:pPr>
        <w:pStyle w:val="1"/>
        <w:jc w:val="center"/>
        <w:rPr>
          <w:rFonts w:hint="eastAsia"/>
        </w:rPr>
      </w:pPr>
    </w:p>
    <w:p w:rsidR="00F24F0E" w:rsidRDefault="00F24F0E" w:rsidP="00F24F0E">
      <w:pPr>
        <w:pStyle w:val="1"/>
        <w:jc w:val="center"/>
        <w:rPr>
          <w:rFonts w:hint="eastAsia"/>
        </w:rPr>
      </w:pPr>
    </w:p>
    <w:p w:rsidR="00F24F0E" w:rsidRDefault="00F24F0E" w:rsidP="00F24F0E">
      <w:pPr>
        <w:pStyle w:val="1"/>
        <w:jc w:val="center"/>
        <w:rPr>
          <w:rFonts w:hint="eastAsia"/>
        </w:rPr>
      </w:pPr>
    </w:p>
    <w:p w:rsidR="00DD1DFE" w:rsidRDefault="00DD1DFE" w:rsidP="00DD1DFE">
      <w:pPr>
        <w:pStyle w:val="1"/>
        <w:rPr>
          <w:rFonts w:hint="eastAsia"/>
        </w:rPr>
      </w:pPr>
    </w:p>
    <w:p w:rsidR="00DD1DFE" w:rsidRPr="00DD1DFE" w:rsidRDefault="00DD1DFE" w:rsidP="00DD1DFE">
      <w:pPr>
        <w:pStyle w:val="1"/>
        <w:rPr>
          <w:rFonts w:hint="eastAsia"/>
        </w:rPr>
      </w:pPr>
    </w:p>
    <w:p w:rsidR="00F24F0E" w:rsidRDefault="00F24F0E" w:rsidP="00F24F0E">
      <w:pPr>
        <w:pStyle w:val="1"/>
        <w:jc w:val="center"/>
        <w:rPr>
          <w:rFonts w:hint="eastAsia"/>
        </w:rPr>
      </w:pPr>
    </w:p>
    <w:p w:rsidR="00F24F0E" w:rsidRDefault="00F24F0E" w:rsidP="00F24F0E">
      <w:pPr>
        <w:pStyle w:val="1"/>
        <w:jc w:val="center"/>
        <w:rPr>
          <w:rFonts w:hint="eastAsia"/>
        </w:rPr>
      </w:pPr>
    </w:p>
    <w:p w:rsidR="00F24F0E" w:rsidRPr="00F24F0E" w:rsidRDefault="00F24F0E" w:rsidP="00DD1DFE">
      <w:pPr>
        <w:pStyle w:val="1"/>
        <w:jc w:val="center"/>
        <w:rPr>
          <w:rFonts w:hint="eastAsia"/>
        </w:rPr>
      </w:pPr>
    </w:p>
    <w:p w:rsidR="00AF43B7" w:rsidRDefault="00AF43B7">
      <w:pPr>
        <w:pStyle w:val="1"/>
        <w:jc w:val="center"/>
      </w:pPr>
    </w:p>
    <w:p w:rsidR="00AF43B7" w:rsidRDefault="00F24F0E">
      <w:pPr>
        <w:pStyle w:val="1"/>
        <w:jc w:val="center"/>
      </w:pPr>
      <w:r>
        <w:t>第</w:t>
      </w:r>
      <w:r>
        <w:rPr>
          <w:rFonts w:hint="eastAsia"/>
        </w:rPr>
        <w:t>三</w:t>
      </w:r>
      <w:r>
        <w:t>章</w:t>
      </w:r>
      <w:r>
        <w:t xml:space="preserve"> </w:t>
      </w:r>
      <w:r>
        <w:t>采购合同格式</w:t>
      </w:r>
    </w:p>
    <w:p w:rsidR="00AF43B7" w:rsidRDefault="00AF43B7">
      <w:pPr>
        <w:rPr>
          <w:rFonts w:eastAsia="方正仿宋_GBK"/>
          <w:b/>
          <w:bCs/>
          <w:sz w:val="32"/>
          <w:szCs w:val="32"/>
        </w:rPr>
      </w:pPr>
    </w:p>
    <w:p w:rsidR="00AF43B7" w:rsidRDefault="00AF43B7">
      <w:pPr>
        <w:pStyle w:val="a0"/>
        <w:rPr>
          <w:rFonts w:eastAsia="方正仿宋_GBK"/>
          <w:b/>
          <w:bCs/>
          <w:sz w:val="32"/>
          <w:szCs w:val="32"/>
        </w:rPr>
      </w:pPr>
    </w:p>
    <w:p w:rsidR="00AF43B7" w:rsidRDefault="00AF43B7">
      <w:pPr>
        <w:rPr>
          <w:rFonts w:eastAsia="方正仿宋_GBK"/>
          <w:b/>
          <w:bCs/>
          <w:sz w:val="32"/>
          <w:szCs w:val="32"/>
        </w:rPr>
      </w:pPr>
    </w:p>
    <w:p w:rsidR="00AF43B7" w:rsidRDefault="00AF43B7">
      <w:pPr>
        <w:pStyle w:val="a0"/>
        <w:rPr>
          <w:rFonts w:eastAsia="方正仿宋_GBK" w:hint="eastAsia"/>
          <w:b/>
          <w:bCs/>
          <w:sz w:val="32"/>
          <w:szCs w:val="32"/>
        </w:rPr>
      </w:pPr>
    </w:p>
    <w:p w:rsidR="00DD1DFE" w:rsidRDefault="00DD1DFE" w:rsidP="00DD1DFE">
      <w:pPr>
        <w:rPr>
          <w:rFonts w:hint="eastAsia"/>
        </w:rPr>
      </w:pPr>
    </w:p>
    <w:p w:rsidR="00DD1DFE" w:rsidRPr="00DD1DFE" w:rsidRDefault="00DD1DFE" w:rsidP="00DD1DFE">
      <w:pPr>
        <w:pStyle w:val="a0"/>
      </w:pPr>
    </w:p>
    <w:p w:rsidR="00AF43B7" w:rsidRDefault="00AF43B7">
      <w:pPr>
        <w:rPr>
          <w:rFonts w:eastAsia="方正仿宋_GBK"/>
          <w:b/>
          <w:bCs/>
          <w:sz w:val="32"/>
          <w:szCs w:val="32"/>
        </w:rPr>
      </w:pPr>
    </w:p>
    <w:p w:rsidR="00AF43B7" w:rsidRDefault="00AF43B7">
      <w:pPr>
        <w:pStyle w:val="a0"/>
        <w:rPr>
          <w:rFonts w:eastAsia="方正仿宋_GBK"/>
          <w:b/>
          <w:bCs/>
          <w:sz w:val="32"/>
          <w:szCs w:val="32"/>
        </w:rPr>
      </w:pPr>
    </w:p>
    <w:p w:rsidR="00AF43B7" w:rsidRDefault="00F24F0E">
      <w:pPr>
        <w:rPr>
          <w:rFonts w:eastAsia="方正仿宋_GBK"/>
          <w:b/>
          <w:bCs/>
          <w:sz w:val="32"/>
          <w:szCs w:val="32"/>
        </w:rPr>
      </w:pPr>
      <w:r>
        <w:rPr>
          <w:rFonts w:eastAsia="方正仿宋_GBK"/>
          <w:b/>
          <w:bCs/>
          <w:sz w:val="32"/>
          <w:szCs w:val="32"/>
        </w:rPr>
        <w:lastRenderedPageBreak/>
        <w:t>合同封面</w:t>
      </w:r>
    </w:p>
    <w:p w:rsidR="00AF43B7" w:rsidRDefault="00AF43B7">
      <w:pPr>
        <w:pStyle w:val="a0"/>
        <w:rPr>
          <w:rFonts w:eastAsia="方正仿宋_GBK"/>
          <w:b/>
          <w:bCs/>
          <w:sz w:val="32"/>
          <w:szCs w:val="32"/>
        </w:rPr>
      </w:pPr>
    </w:p>
    <w:p w:rsidR="00AF43B7" w:rsidRDefault="00AF43B7">
      <w:pPr>
        <w:rPr>
          <w:rFonts w:eastAsia="方正仿宋_GBK"/>
          <w:b/>
          <w:bCs/>
          <w:sz w:val="32"/>
          <w:szCs w:val="32"/>
        </w:rPr>
      </w:pPr>
    </w:p>
    <w:p w:rsidR="00AF43B7" w:rsidRDefault="00F24F0E">
      <w:pPr>
        <w:autoSpaceDE w:val="0"/>
        <w:autoSpaceDN w:val="0"/>
        <w:adjustRightInd w:val="0"/>
        <w:jc w:val="left"/>
        <w:rPr>
          <w:b/>
          <w:bCs/>
          <w:kern w:val="0"/>
          <w:sz w:val="24"/>
        </w:rPr>
      </w:pPr>
      <w:r>
        <w:rPr>
          <w:b/>
          <w:kern w:val="0"/>
          <w:sz w:val="24"/>
        </w:rPr>
        <w:t>合同编号：</w:t>
      </w:r>
      <w:r>
        <w:rPr>
          <w:b/>
          <w:kern w:val="0"/>
          <w:sz w:val="24"/>
        </w:rPr>
        <w:t xml:space="preserve">           </w:t>
      </w:r>
      <w:r>
        <w:rPr>
          <w:b/>
          <w:bCs/>
          <w:kern w:val="0"/>
          <w:sz w:val="24"/>
        </w:rPr>
        <w:t xml:space="preserve">              </w:t>
      </w:r>
      <w:r>
        <w:rPr>
          <w:b/>
          <w:bCs/>
          <w:kern w:val="0"/>
          <w:sz w:val="24"/>
        </w:rPr>
        <w:t>项目编号：</w:t>
      </w:r>
    </w:p>
    <w:p w:rsidR="00AF43B7" w:rsidRDefault="00F24F0E">
      <w:pPr>
        <w:autoSpaceDE w:val="0"/>
        <w:autoSpaceDN w:val="0"/>
        <w:adjustRightInd w:val="0"/>
        <w:jc w:val="left"/>
        <w:rPr>
          <w:b/>
          <w:bCs/>
          <w:kern w:val="0"/>
          <w:szCs w:val="21"/>
        </w:rPr>
      </w:pPr>
      <w:r>
        <w:rPr>
          <w:b/>
          <w:kern w:val="0"/>
          <w:sz w:val="24"/>
        </w:rPr>
        <w:t>●</w:t>
      </w:r>
      <w:r>
        <w:rPr>
          <w:b/>
          <w:kern w:val="0"/>
          <w:sz w:val="24"/>
        </w:rPr>
        <w:t>本合同须加盖甲乙双方骑缝章有效</w:t>
      </w:r>
    </w:p>
    <w:p w:rsidR="00AF43B7" w:rsidRDefault="00AF43B7">
      <w:pPr>
        <w:spacing w:line="360" w:lineRule="auto"/>
        <w:rPr>
          <w:b/>
          <w:spacing w:val="20"/>
          <w:sz w:val="32"/>
          <w:szCs w:val="32"/>
        </w:rPr>
      </w:pPr>
    </w:p>
    <w:p w:rsidR="00AF43B7" w:rsidRDefault="00AF43B7">
      <w:pPr>
        <w:spacing w:line="360" w:lineRule="auto"/>
        <w:jc w:val="center"/>
        <w:rPr>
          <w:b/>
          <w:spacing w:val="20"/>
          <w:sz w:val="32"/>
          <w:szCs w:val="32"/>
        </w:rPr>
      </w:pPr>
    </w:p>
    <w:p w:rsidR="00AF43B7" w:rsidRDefault="00F24F0E">
      <w:pPr>
        <w:autoSpaceDE w:val="0"/>
        <w:autoSpaceDN w:val="0"/>
        <w:adjustRightInd w:val="0"/>
        <w:spacing w:line="360" w:lineRule="auto"/>
        <w:jc w:val="center"/>
        <w:rPr>
          <w:b/>
          <w:kern w:val="0"/>
          <w:sz w:val="102"/>
          <w:szCs w:val="32"/>
        </w:rPr>
      </w:pPr>
      <w:r>
        <w:rPr>
          <w:b/>
          <w:kern w:val="0"/>
          <w:sz w:val="102"/>
          <w:szCs w:val="32"/>
        </w:rPr>
        <w:t>合</w:t>
      </w:r>
    </w:p>
    <w:p w:rsidR="00AF43B7" w:rsidRDefault="00F24F0E">
      <w:pPr>
        <w:autoSpaceDE w:val="0"/>
        <w:autoSpaceDN w:val="0"/>
        <w:adjustRightInd w:val="0"/>
        <w:spacing w:line="360" w:lineRule="auto"/>
        <w:jc w:val="center"/>
        <w:rPr>
          <w:b/>
          <w:kern w:val="0"/>
          <w:sz w:val="102"/>
          <w:szCs w:val="32"/>
        </w:rPr>
      </w:pPr>
      <w:r>
        <w:rPr>
          <w:b/>
          <w:kern w:val="0"/>
          <w:sz w:val="102"/>
          <w:szCs w:val="32"/>
        </w:rPr>
        <w:t>同</w:t>
      </w:r>
    </w:p>
    <w:p w:rsidR="00AF43B7" w:rsidRDefault="00F24F0E">
      <w:pPr>
        <w:autoSpaceDE w:val="0"/>
        <w:autoSpaceDN w:val="0"/>
        <w:adjustRightInd w:val="0"/>
        <w:spacing w:line="360" w:lineRule="auto"/>
        <w:jc w:val="center"/>
        <w:rPr>
          <w:rFonts w:hint="eastAsia"/>
          <w:b/>
          <w:kern w:val="0"/>
          <w:sz w:val="102"/>
          <w:szCs w:val="32"/>
        </w:rPr>
      </w:pPr>
      <w:r>
        <w:rPr>
          <w:b/>
          <w:kern w:val="0"/>
          <w:sz w:val="102"/>
          <w:szCs w:val="32"/>
        </w:rPr>
        <w:t>书</w:t>
      </w:r>
    </w:p>
    <w:p w:rsidR="00F24F0E" w:rsidRDefault="00F24F0E" w:rsidP="00F24F0E">
      <w:pPr>
        <w:pStyle w:val="a0"/>
        <w:rPr>
          <w:rFonts w:hint="eastAsia"/>
        </w:rPr>
      </w:pPr>
    </w:p>
    <w:p w:rsidR="00F24F0E" w:rsidRDefault="00F24F0E" w:rsidP="00F24F0E">
      <w:pPr>
        <w:rPr>
          <w:rFonts w:hint="eastAsia"/>
        </w:rPr>
      </w:pPr>
    </w:p>
    <w:p w:rsidR="00F24F0E" w:rsidRDefault="00F24F0E" w:rsidP="00F24F0E">
      <w:pPr>
        <w:pStyle w:val="a0"/>
        <w:rPr>
          <w:rFonts w:hint="eastAsia"/>
        </w:rPr>
      </w:pPr>
    </w:p>
    <w:p w:rsidR="00F24F0E" w:rsidRDefault="00F24F0E" w:rsidP="00F24F0E">
      <w:pPr>
        <w:rPr>
          <w:rFonts w:hint="eastAsia"/>
        </w:rPr>
      </w:pPr>
    </w:p>
    <w:p w:rsidR="00F24F0E" w:rsidRPr="00F24F0E" w:rsidRDefault="00F24F0E" w:rsidP="00F24F0E">
      <w:pPr>
        <w:pStyle w:val="a0"/>
      </w:pPr>
    </w:p>
    <w:p w:rsidR="00AF43B7" w:rsidRDefault="00F24F0E">
      <w:pPr>
        <w:autoSpaceDE w:val="0"/>
        <w:autoSpaceDN w:val="0"/>
        <w:adjustRightInd w:val="0"/>
        <w:spacing w:line="500" w:lineRule="exact"/>
        <w:ind w:firstLineChars="950" w:firstLine="2861"/>
        <w:jc w:val="left"/>
        <w:rPr>
          <w:b/>
          <w:kern w:val="0"/>
          <w:sz w:val="30"/>
          <w:szCs w:val="30"/>
          <w:lang w:val="zh-CN"/>
        </w:rPr>
      </w:pPr>
      <w:r>
        <w:rPr>
          <w:b/>
          <w:kern w:val="0"/>
          <w:sz w:val="30"/>
          <w:szCs w:val="30"/>
          <w:lang w:val="zh-CN"/>
        </w:rPr>
        <w:t>签订地点：</w:t>
      </w:r>
    </w:p>
    <w:p w:rsidR="00AF43B7" w:rsidRDefault="00AF43B7">
      <w:pPr>
        <w:autoSpaceDE w:val="0"/>
        <w:autoSpaceDN w:val="0"/>
        <w:adjustRightInd w:val="0"/>
        <w:spacing w:line="500" w:lineRule="exact"/>
        <w:jc w:val="left"/>
        <w:rPr>
          <w:b/>
          <w:kern w:val="0"/>
          <w:sz w:val="30"/>
          <w:szCs w:val="30"/>
          <w:lang w:val="zh-CN"/>
        </w:rPr>
      </w:pPr>
    </w:p>
    <w:p w:rsidR="00AF43B7" w:rsidRDefault="00F24F0E">
      <w:pPr>
        <w:autoSpaceDE w:val="0"/>
        <w:autoSpaceDN w:val="0"/>
        <w:adjustRightInd w:val="0"/>
        <w:spacing w:line="500" w:lineRule="exact"/>
        <w:ind w:firstLineChars="950" w:firstLine="2861"/>
        <w:jc w:val="left"/>
        <w:rPr>
          <w:b/>
          <w:kern w:val="0"/>
          <w:sz w:val="30"/>
          <w:szCs w:val="30"/>
          <w:lang w:val="zh-CN"/>
        </w:rPr>
      </w:pPr>
      <w:r>
        <w:rPr>
          <w:b/>
          <w:kern w:val="0"/>
          <w:sz w:val="30"/>
          <w:szCs w:val="30"/>
          <w:lang w:val="zh-CN"/>
        </w:rPr>
        <w:t>签订日期：</w:t>
      </w:r>
      <w:r>
        <w:rPr>
          <w:b/>
          <w:kern w:val="0"/>
          <w:sz w:val="30"/>
          <w:szCs w:val="30"/>
          <w:lang w:val="zh-CN"/>
        </w:rPr>
        <w:t xml:space="preserve">  </w:t>
      </w:r>
      <w:r>
        <w:rPr>
          <w:b/>
          <w:kern w:val="0"/>
          <w:sz w:val="30"/>
          <w:szCs w:val="30"/>
          <w:lang w:val="zh-CN"/>
        </w:rPr>
        <w:t>年</w:t>
      </w:r>
      <w:r>
        <w:rPr>
          <w:rFonts w:hint="eastAsia"/>
          <w:b/>
          <w:kern w:val="0"/>
          <w:sz w:val="30"/>
          <w:szCs w:val="30"/>
          <w:lang w:val="zh-CN"/>
        </w:rPr>
        <w:t xml:space="preserve"> </w:t>
      </w:r>
      <w:r>
        <w:rPr>
          <w:b/>
          <w:kern w:val="0"/>
          <w:sz w:val="30"/>
          <w:szCs w:val="30"/>
          <w:lang w:val="zh-CN"/>
        </w:rPr>
        <w:t xml:space="preserve"> </w:t>
      </w:r>
      <w:r>
        <w:rPr>
          <w:b/>
          <w:kern w:val="0"/>
          <w:sz w:val="30"/>
          <w:szCs w:val="30"/>
          <w:lang w:val="zh-CN"/>
        </w:rPr>
        <w:t>月</w:t>
      </w:r>
      <w:r>
        <w:rPr>
          <w:b/>
          <w:kern w:val="0"/>
          <w:sz w:val="30"/>
          <w:szCs w:val="30"/>
          <w:lang w:val="zh-CN"/>
        </w:rPr>
        <w:t xml:space="preserve">  </w:t>
      </w:r>
      <w:r>
        <w:rPr>
          <w:b/>
          <w:kern w:val="0"/>
          <w:sz w:val="30"/>
          <w:szCs w:val="30"/>
          <w:lang w:val="zh-CN"/>
        </w:rPr>
        <w:t>日</w:t>
      </w:r>
    </w:p>
    <w:p w:rsidR="00AF43B7" w:rsidRDefault="00AF43B7">
      <w:pPr>
        <w:autoSpaceDE w:val="0"/>
        <w:autoSpaceDN w:val="0"/>
        <w:adjustRightInd w:val="0"/>
        <w:spacing w:line="500" w:lineRule="exact"/>
        <w:jc w:val="left"/>
        <w:rPr>
          <w:b/>
          <w:kern w:val="0"/>
          <w:sz w:val="30"/>
          <w:szCs w:val="30"/>
          <w:lang w:val="zh-CN"/>
        </w:rPr>
      </w:pPr>
    </w:p>
    <w:p w:rsidR="00AF43B7" w:rsidRDefault="00F24F0E">
      <w:pPr>
        <w:autoSpaceDE w:val="0"/>
        <w:autoSpaceDN w:val="0"/>
        <w:adjustRightInd w:val="0"/>
        <w:spacing w:line="500" w:lineRule="exact"/>
        <w:ind w:firstLineChars="850" w:firstLine="2560"/>
        <w:jc w:val="left"/>
        <w:rPr>
          <w:b/>
          <w:kern w:val="0"/>
          <w:sz w:val="30"/>
          <w:szCs w:val="30"/>
          <w:lang w:val="zh-CN"/>
        </w:rPr>
      </w:pPr>
      <w:r>
        <w:rPr>
          <w:b/>
          <w:kern w:val="0"/>
          <w:sz w:val="30"/>
          <w:szCs w:val="30"/>
        </w:rPr>
        <w:t>大理州第二人民医院</w:t>
      </w:r>
      <w:r>
        <w:rPr>
          <w:b/>
          <w:kern w:val="0"/>
          <w:sz w:val="30"/>
          <w:szCs w:val="30"/>
          <w:lang w:val="zh-CN"/>
        </w:rPr>
        <w:t xml:space="preserve">  </w:t>
      </w:r>
      <w:r>
        <w:rPr>
          <w:b/>
          <w:kern w:val="0"/>
          <w:sz w:val="30"/>
          <w:szCs w:val="30"/>
          <w:lang w:val="zh-CN"/>
        </w:rPr>
        <w:t>制</w:t>
      </w:r>
    </w:p>
    <w:p w:rsidR="00AF43B7" w:rsidRDefault="00AF43B7">
      <w:pPr>
        <w:pStyle w:val="a0"/>
        <w:rPr>
          <w:b/>
          <w:kern w:val="0"/>
          <w:sz w:val="30"/>
          <w:szCs w:val="30"/>
          <w:lang w:val="zh-CN"/>
        </w:rPr>
      </w:pPr>
    </w:p>
    <w:p w:rsidR="00AF43B7" w:rsidRDefault="00F24F0E">
      <w:pPr>
        <w:rPr>
          <w:sz w:val="24"/>
          <w:lang w:val="zh-CN"/>
        </w:rPr>
      </w:pPr>
      <w:r>
        <w:rPr>
          <w:sz w:val="24"/>
          <w:lang w:val="zh-CN"/>
        </w:rPr>
        <w:lastRenderedPageBreak/>
        <w:t>甲方（采购人公章）名称：</w:t>
      </w:r>
    </w:p>
    <w:p w:rsidR="00AF43B7" w:rsidRDefault="00F24F0E">
      <w:pPr>
        <w:ind w:firstLineChars="250" w:firstLine="600"/>
        <w:rPr>
          <w:sz w:val="24"/>
          <w:lang w:val="zh-CN"/>
        </w:rPr>
      </w:pPr>
      <w:r>
        <w:rPr>
          <w:sz w:val="24"/>
          <w:lang w:val="zh-CN"/>
        </w:rPr>
        <w:t>地址：</w:t>
      </w:r>
    </w:p>
    <w:p w:rsidR="00AF43B7" w:rsidRDefault="00F24F0E">
      <w:pPr>
        <w:ind w:firstLineChars="250" w:firstLine="600"/>
        <w:rPr>
          <w:sz w:val="24"/>
          <w:lang w:val="zh-CN"/>
        </w:rPr>
      </w:pPr>
      <w:r>
        <w:rPr>
          <w:sz w:val="24"/>
          <w:lang w:val="zh-CN"/>
        </w:rPr>
        <w:t>邮编：</w:t>
      </w:r>
    </w:p>
    <w:p w:rsidR="00AF43B7" w:rsidRDefault="00F24F0E">
      <w:pPr>
        <w:ind w:firstLineChars="250" w:firstLine="600"/>
        <w:rPr>
          <w:sz w:val="24"/>
          <w:lang w:val="zh-CN"/>
        </w:rPr>
      </w:pPr>
      <w:r>
        <w:rPr>
          <w:sz w:val="24"/>
          <w:lang w:val="zh-CN"/>
        </w:rPr>
        <w:t>法定代表人或委托代理人：</w:t>
      </w:r>
    </w:p>
    <w:p w:rsidR="00AF43B7" w:rsidRDefault="00F24F0E">
      <w:pPr>
        <w:ind w:firstLineChars="250" w:firstLine="600"/>
        <w:rPr>
          <w:sz w:val="24"/>
          <w:lang w:val="zh-CN"/>
        </w:rPr>
      </w:pPr>
      <w:r>
        <w:rPr>
          <w:sz w:val="24"/>
          <w:lang w:val="zh-CN"/>
        </w:rPr>
        <w:t>项目（技术）经办人：</w:t>
      </w:r>
    </w:p>
    <w:p w:rsidR="00AF43B7" w:rsidRDefault="00F24F0E">
      <w:pPr>
        <w:ind w:firstLineChars="250" w:firstLine="600"/>
        <w:rPr>
          <w:sz w:val="24"/>
        </w:rPr>
      </w:pPr>
      <w:r>
        <w:rPr>
          <w:sz w:val="24"/>
        </w:rPr>
        <w:t>联系电话：</w:t>
      </w:r>
    </w:p>
    <w:p w:rsidR="00AF43B7" w:rsidRDefault="00AF43B7">
      <w:pPr>
        <w:pStyle w:val="a0"/>
        <w:rPr>
          <w:sz w:val="24"/>
        </w:rPr>
      </w:pPr>
    </w:p>
    <w:p w:rsidR="00AF43B7" w:rsidRDefault="00AF43B7">
      <w:pPr>
        <w:rPr>
          <w:sz w:val="24"/>
        </w:rPr>
      </w:pPr>
    </w:p>
    <w:p w:rsidR="00AF43B7" w:rsidRDefault="00AF43B7">
      <w:pPr>
        <w:pStyle w:val="a0"/>
        <w:rPr>
          <w:sz w:val="24"/>
        </w:rPr>
      </w:pPr>
    </w:p>
    <w:p w:rsidR="00AF43B7" w:rsidRDefault="00AF43B7">
      <w:pPr>
        <w:rPr>
          <w:sz w:val="24"/>
        </w:rPr>
      </w:pPr>
    </w:p>
    <w:p w:rsidR="00AF43B7" w:rsidRDefault="00AF43B7">
      <w:pPr>
        <w:pStyle w:val="a0"/>
        <w:rPr>
          <w:sz w:val="24"/>
        </w:rPr>
      </w:pPr>
    </w:p>
    <w:p w:rsidR="00AF43B7" w:rsidRDefault="00AF43B7">
      <w:pPr>
        <w:rPr>
          <w:sz w:val="24"/>
        </w:rPr>
      </w:pPr>
    </w:p>
    <w:p w:rsidR="00AF43B7" w:rsidRDefault="00AF43B7">
      <w:pPr>
        <w:pStyle w:val="a0"/>
        <w:rPr>
          <w:sz w:val="24"/>
        </w:rPr>
      </w:pPr>
    </w:p>
    <w:p w:rsidR="00AF43B7" w:rsidRDefault="00AF43B7">
      <w:pPr>
        <w:rPr>
          <w:sz w:val="24"/>
        </w:rPr>
      </w:pPr>
    </w:p>
    <w:p w:rsidR="00AF43B7" w:rsidRDefault="00AF43B7">
      <w:pPr>
        <w:rPr>
          <w:sz w:val="24"/>
        </w:rPr>
      </w:pPr>
    </w:p>
    <w:p w:rsidR="00AF43B7" w:rsidRDefault="00AF43B7">
      <w:pPr>
        <w:pStyle w:val="a0"/>
        <w:rPr>
          <w:sz w:val="24"/>
        </w:rPr>
      </w:pPr>
    </w:p>
    <w:p w:rsidR="00AF43B7" w:rsidRDefault="00AF43B7"/>
    <w:p w:rsidR="00AF43B7" w:rsidRDefault="00AF43B7">
      <w:pPr>
        <w:rPr>
          <w:sz w:val="24"/>
        </w:rPr>
      </w:pPr>
    </w:p>
    <w:p w:rsidR="00AF43B7" w:rsidRDefault="00F24F0E">
      <w:pPr>
        <w:rPr>
          <w:sz w:val="24"/>
        </w:rPr>
      </w:pPr>
      <w:r>
        <w:rPr>
          <w:sz w:val="24"/>
        </w:rPr>
        <w:t>乙方（供货商公章）名称：</w:t>
      </w:r>
    </w:p>
    <w:p w:rsidR="00AF43B7" w:rsidRDefault="00F24F0E">
      <w:pPr>
        <w:ind w:firstLineChars="250" w:firstLine="600"/>
        <w:rPr>
          <w:sz w:val="24"/>
        </w:rPr>
      </w:pPr>
      <w:r>
        <w:rPr>
          <w:sz w:val="24"/>
        </w:rPr>
        <w:t>地址：</w:t>
      </w:r>
    </w:p>
    <w:p w:rsidR="00AF43B7" w:rsidRDefault="00F24F0E">
      <w:pPr>
        <w:ind w:firstLineChars="250" w:firstLine="600"/>
        <w:rPr>
          <w:sz w:val="24"/>
        </w:rPr>
      </w:pPr>
      <w:r>
        <w:rPr>
          <w:sz w:val="24"/>
        </w:rPr>
        <w:t>邮编：</w:t>
      </w:r>
    </w:p>
    <w:p w:rsidR="00AF43B7" w:rsidRDefault="00F24F0E">
      <w:pPr>
        <w:ind w:firstLineChars="250" w:firstLine="600"/>
        <w:rPr>
          <w:sz w:val="24"/>
        </w:rPr>
      </w:pPr>
      <w:r>
        <w:rPr>
          <w:sz w:val="24"/>
        </w:rPr>
        <w:t>法定代表人：</w:t>
      </w:r>
    </w:p>
    <w:p w:rsidR="00AF43B7" w:rsidRDefault="00F24F0E">
      <w:pPr>
        <w:ind w:firstLineChars="250" w:firstLine="600"/>
        <w:rPr>
          <w:sz w:val="24"/>
        </w:rPr>
      </w:pPr>
      <w:r>
        <w:rPr>
          <w:sz w:val="24"/>
        </w:rPr>
        <w:t>委托代理人：</w:t>
      </w:r>
    </w:p>
    <w:p w:rsidR="00AF43B7" w:rsidRDefault="00F24F0E">
      <w:pPr>
        <w:ind w:firstLineChars="250" w:firstLine="600"/>
        <w:rPr>
          <w:sz w:val="24"/>
        </w:rPr>
      </w:pPr>
      <w:r>
        <w:rPr>
          <w:sz w:val="24"/>
        </w:rPr>
        <w:t>联系电话：</w:t>
      </w:r>
    </w:p>
    <w:p w:rsidR="00AF43B7" w:rsidRDefault="00F24F0E">
      <w:pPr>
        <w:ind w:firstLineChars="250" w:firstLine="600"/>
        <w:rPr>
          <w:sz w:val="24"/>
        </w:rPr>
      </w:pPr>
      <w:r>
        <w:rPr>
          <w:sz w:val="24"/>
        </w:rPr>
        <w:t>开户银行：</w:t>
      </w:r>
    </w:p>
    <w:p w:rsidR="00AF43B7" w:rsidRDefault="00F24F0E">
      <w:pPr>
        <w:ind w:firstLineChars="250" w:firstLine="600"/>
        <w:rPr>
          <w:sz w:val="24"/>
        </w:rPr>
      </w:pPr>
      <w:r>
        <w:rPr>
          <w:sz w:val="24"/>
        </w:rPr>
        <w:t>账号：</w:t>
      </w:r>
    </w:p>
    <w:p w:rsidR="00AF43B7" w:rsidRDefault="00AF43B7">
      <w:pPr>
        <w:ind w:firstLineChars="250" w:firstLine="600"/>
        <w:rPr>
          <w:sz w:val="24"/>
        </w:rPr>
      </w:pPr>
    </w:p>
    <w:p w:rsidR="00AF43B7" w:rsidRDefault="00AF43B7">
      <w:pPr>
        <w:rPr>
          <w:sz w:val="28"/>
          <w:szCs w:val="28"/>
        </w:rPr>
      </w:pPr>
    </w:p>
    <w:p w:rsidR="00AF43B7" w:rsidRDefault="00F24F0E">
      <w:pPr>
        <w:spacing w:line="460" w:lineRule="exact"/>
        <w:rPr>
          <w:sz w:val="28"/>
          <w:szCs w:val="28"/>
        </w:rPr>
      </w:pPr>
      <w:r>
        <w:rPr>
          <w:sz w:val="28"/>
          <w:szCs w:val="28"/>
        </w:rPr>
        <w:br w:type="page"/>
      </w:r>
      <w:r>
        <w:rPr>
          <w:sz w:val="28"/>
          <w:szCs w:val="28"/>
        </w:rPr>
        <w:lastRenderedPageBreak/>
        <w:t>甲方（需方）：</w:t>
      </w:r>
    </w:p>
    <w:p w:rsidR="00AF43B7" w:rsidRDefault="00F24F0E">
      <w:pPr>
        <w:spacing w:line="460" w:lineRule="exact"/>
        <w:rPr>
          <w:sz w:val="28"/>
          <w:szCs w:val="28"/>
        </w:rPr>
      </w:pPr>
      <w:r>
        <w:rPr>
          <w:sz w:val="28"/>
          <w:szCs w:val="28"/>
        </w:rPr>
        <w:t>乙方（供方）：</w:t>
      </w:r>
    </w:p>
    <w:p w:rsidR="00AF43B7" w:rsidRDefault="00F24F0E">
      <w:pPr>
        <w:spacing w:line="460" w:lineRule="exact"/>
        <w:ind w:firstLineChars="200" w:firstLine="480"/>
        <w:rPr>
          <w:sz w:val="24"/>
        </w:rPr>
      </w:pPr>
      <w:r>
        <w:rPr>
          <w:sz w:val="24"/>
        </w:rPr>
        <w:t>根据招标编号：的设备采购项目。</w:t>
      </w:r>
      <w:proofErr w:type="gramStart"/>
      <w:r>
        <w:rPr>
          <w:sz w:val="24"/>
        </w:rPr>
        <w:t>按招评标</w:t>
      </w:r>
      <w:proofErr w:type="gramEnd"/>
      <w:r>
        <w:rPr>
          <w:sz w:val="24"/>
        </w:rPr>
        <w:t>结果及《中华人民共和国民法典》，经供需双方协商签订，乙方向甲方提供以下产品及双方各自信守的条款的合同。</w:t>
      </w:r>
    </w:p>
    <w:p w:rsidR="00AF43B7" w:rsidRDefault="00F24F0E">
      <w:pPr>
        <w:spacing w:line="460" w:lineRule="exact"/>
        <w:rPr>
          <w:sz w:val="24"/>
        </w:rPr>
      </w:pPr>
      <w:r>
        <w:rPr>
          <w:sz w:val="24"/>
        </w:rPr>
        <w:t>使用科室：</w:t>
      </w:r>
    </w:p>
    <w:p w:rsidR="00AF43B7" w:rsidRDefault="00F24F0E">
      <w:pPr>
        <w:pStyle w:val="a9"/>
        <w:numPr>
          <w:ilvl w:val="0"/>
          <w:numId w:val="3"/>
        </w:numPr>
        <w:spacing w:line="460" w:lineRule="exact"/>
        <w:ind w:firstLineChars="0"/>
        <w:rPr>
          <w:sz w:val="24"/>
        </w:rPr>
      </w:pPr>
      <w:r>
        <w:rPr>
          <w:b/>
          <w:sz w:val="24"/>
        </w:rPr>
        <w:t>签订产品清单及价格</w:t>
      </w:r>
      <w:r>
        <w:rPr>
          <w:sz w:val="24"/>
        </w:rPr>
        <w:t>（此表与采购文件一致）</w:t>
      </w:r>
    </w:p>
    <w:tbl>
      <w:tblPr>
        <w:tblStyle w:val="a8"/>
        <w:tblpPr w:leftFromText="180" w:rightFromText="180" w:vertAnchor="text" w:horzAnchor="page" w:tblpX="1127" w:tblpY="174"/>
        <w:tblOverlap w:val="neve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5"/>
        <w:gridCol w:w="1391"/>
        <w:gridCol w:w="702"/>
        <w:gridCol w:w="1253"/>
        <w:gridCol w:w="716"/>
        <w:gridCol w:w="908"/>
        <w:gridCol w:w="1005"/>
        <w:gridCol w:w="456"/>
        <w:gridCol w:w="1398"/>
        <w:gridCol w:w="1399"/>
      </w:tblGrid>
      <w:tr w:rsidR="00AF43B7">
        <w:tc>
          <w:tcPr>
            <w:tcW w:w="695" w:type="dxa"/>
          </w:tcPr>
          <w:p w:rsidR="00AF43B7" w:rsidRDefault="00F24F0E">
            <w:pPr>
              <w:pStyle w:val="a9"/>
              <w:spacing w:line="480" w:lineRule="exact"/>
              <w:ind w:leftChars="114" w:left="239" w:firstLineChars="0" w:firstLine="0"/>
              <w:rPr>
                <w:sz w:val="24"/>
              </w:rPr>
            </w:pPr>
            <w:r>
              <w:rPr>
                <w:sz w:val="24"/>
              </w:rPr>
              <w:t xml:space="preserve">      </w:t>
            </w:r>
            <w:r>
              <w:rPr>
                <w:sz w:val="24"/>
              </w:rPr>
              <w:t>序号</w:t>
            </w:r>
          </w:p>
        </w:tc>
        <w:tc>
          <w:tcPr>
            <w:tcW w:w="1391" w:type="dxa"/>
          </w:tcPr>
          <w:p w:rsidR="00AF43B7" w:rsidRDefault="00F24F0E">
            <w:pPr>
              <w:pStyle w:val="a9"/>
              <w:spacing w:line="480" w:lineRule="exact"/>
              <w:ind w:firstLineChars="0" w:firstLine="0"/>
              <w:rPr>
                <w:sz w:val="24"/>
              </w:rPr>
            </w:pPr>
            <w:r>
              <w:rPr>
                <w:sz w:val="24"/>
              </w:rPr>
              <w:t>设备名称</w:t>
            </w:r>
          </w:p>
        </w:tc>
        <w:tc>
          <w:tcPr>
            <w:tcW w:w="702" w:type="dxa"/>
          </w:tcPr>
          <w:p w:rsidR="00AF43B7" w:rsidRDefault="00F24F0E">
            <w:pPr>
              <w:pStyle w:val="a9"/>
              <w:spacing w:line="480" w:lineRule="exact"/>
              <w:ind w:firstLineChars="0" w:firstLine="0"/>
              <w:rPr>
                <w:sz w:val="24"/>
              </w:rPr>
            </w:pPr>
            <w:r>
              <w:rPr>
                <w:sz w:val="24"/>
              </w:rPr>
              <w:t>品牌</w:t>
            </w:r>
          </w:p>
        </w:tc>
        <w:tc>
          <w:tcPr>
            <w:tcW w:w="1253" w:type="dxa"/>
          </w:tcPr>
          <w:p w:rsidR="00AF43B7" w:rsidRDefault="00F24F0E">
            <w:pPr>
              <w:pStyle w:val="a9"/>
              <w:spacing w:line="480" w:lineRule="exact"/>
              <w:ind w:firstLineChars="0" w:firstLine="0"/>
              <w:rPr>
                <w:sz w:val="24"/>
              </w:rPr>
            </w:pPr>
            <w:r>
              <w:rPr>
                <w:sz w:val="24"/>
              </w:rPr>
              <w:t>设备型号</w:t>
            </w:r>
          </w:p>
        </w:tc>
        <w:tc>
          <w:tcPr>
            <w:tcW w:w="716" w:type="dxa"/>
          </w:tcPr>
          <w:p w:rsidR="00AF43B7" w:rsidRDefault="00F24F0E">
            <w:pPr>
              <w:pStyle w:val="a9"/>
              <w:spacing w:line="480" w:lineRule="exact"/>
              <w:ind w:firstLineChars="0" w:firstLine="0"/>
              <w:rPr>
                <w:sz w:val="24"/>
              </w:rPr>
            </w:pPr>
            <w:r>
              <w:rPr>
                <w:sz w:val="24"/>
              </w:rPr>
              <w:t>产地</w:t>
            </w:r>
          </w:p>
        </w:tc>
        <w:tc>
          <w:tcPr>
            <w:tcW w:w="908" w:type="dxa"/>
          </w:tcPr>
          <w:p w:rsidR="00AF43B7" w:rsidRDefault="00F24F0E">
            <w:pPr>
              <w:pStyle w:val="a9"/>
              <w:spacing w:line="480" w:lineRule="exact"/>
              <w:ind w:firstLineChars="0" w:firstLine="0"/>
              <w:rPr>
                <w:sz w:val="24"/>
              </w:rPr>
            </w:pPr>
            <w:r>
              <w:rPr>
                <w:sz w:val="24"/>
              </w:rPr>
              <w:t>注册证号</w:t>
            </w:r>
          </w:p>
        </w:tc>
        <w:tc>
          <w:tcPr>
            <w:tcW w:w="1005" w:type="dxa"/>
          </w:tcPr>
          <w:p w:rsidR="00AF43B7" w:rsidRDefault="00F24F0E">
            <w:pPr>
              <w:pStyle w:val="a9"/>
              <w:spacing w:line="480" w:lineRule="exact"/>
              <w:ind w:firstLineChars="0" w:firstLine="0"/>
              <w:rPr>
                <w:sz w:val="24"/>
              </w:rPr>
            </w:pPr>
            <w:r>
              <w:rPr>
                <w:sz w:val="24"/>
              </w:rPr>
              <w:t>生产</w:t>
            </w:r>
            <w:r>
              <w:rPr>
                <w:sz w:val="24"/>
              </w:rPr>
              <w:t xml:space="preserve"> </w:t>
            </w:r>
            <w:r>
              <w:rPr>
                <w:sz w:val="24"/>
              </w:rPr>
              <w:t>厂家</w:t>
            </w:r>
          </w:p>
        </w:tc>
        <w:tc>
          <w:tcPr>
            <w:tcW w:w="456" w:type="dxa"/>
          </w:tcPr>
          <w:p w:rsidR="00AF43B7" w:rsidRDefault="00F24F0E">
            <w:pPr>
              <w:pStyle w:val="a9"/>
              <w:spacing w:line="480" w:lineRule="exact"/>
              <w:ind w:firstLineChars="0" w:firstLine="0"/>
              <w:rPr>
                <w:sz w:val="24"/>
              </w:rPr>
            </w:pPr>
            <w:r>
              <w:rPr>
                <w:sz w:val="24"/>
              </w:rPr>
              <w:t>数量</w:t>
            </w:r>
          </w:p>
        </w:tc>
        <w:tc>
          <w:tcPr>
            <w:tcW w:w="1398" w:type="dxa"/>
          </w:tcPr>
          <w:p w:rsidR="00AF43B7" w:rsidRDefault="00F24F0E">
            <w:pPr>
              <w:pStyle w:val="a9"/>
              <w:spacing w:line="480" w:lineRule="exact"/>
              <w:ind w:firstLineChars="0" w:firstLine="0"/>
              <w:rPr>
                <w:sz w:val="24"/>
              </w:rPr>
            </w:pPr>
            <w:r>
              <w:rPr>
                <w:sz w:val="24"/>
              </w:rPr>
              <w:t>单价（人民币小写）</w:t>
            </w:r>
          </w:p>
        </w:tc>
        <w:tc>
          <w:tcPr>
            <w:tcW w:w="1399" w:type="dxa"/>
          </w:tcPr>
          <w:p w:rsidR="00AF43B7" w:rsidRDefault="00F24F0E">
            <w:pPr>
              <w:pStyle w:val="a9"/>
              <w:spacing w:line="480" w:lineRule="exact"/>
              <w:ind w:firstLineChars="0" w:firstLine="0"/>
              <w:rPr>
                <w:sz w:val="24"/>
              </w:rPr>
            </w:pPr>
            <w:r>
              <w:rPr>
                <w:sz w:val="24"/>
              </w:rPr>
              <w:t>总价（人民币小写）</w:t>
            </w:r>
          </w:p>
        </w:tc>
      </w:tr>
      <w:tr w:rsidR="00AF43B7">
        <w:tc>
          <w:tcPr>
            <w:tcW w:w="695" w:type="dxa"/>
          </w:tcPr>
          <w:p w:rsidR="00AF43B7" w:rsidRDefault="00AF43B7">
            <w:pPr>
              <w:pStyle w:val="a9"/>
              <w:spacing w:line="480" w:lineRule="exact"/>
              <w:ind w:firstLineChars="0" w:firstLine="0"/>
              <w:rPr>
                <w:sz w:val="24"/>
              </w:rPr>
            </w:pPr>
          </w:p>
        </w:tc>
        <w:tc>
          <w:tcPr>
            <w:tcW w:w="1391" w:type="dxa"/>
          </w:tcPr>
          <w:p w:rsidR="00AF43B7" w:rsidRDefault="00AF43B7">
            <w:pPr>
              <w:pStyle w:val="a9"/>
              <w:spacing w:line="480" w:lineRule="exact"/>
              <w:ind w:firstLineChars="0" w:firstLine="0"/>
              <w:rPr>
                <w:sz w:val="24"/>
              </w:rPr>
            </w:pPr>
          </w:p>
        </w:tc>
        <w:tc>
          <w:tcPr>
            <w:tcW w:w="702" w:type="dxa"/>
          </w:tcPr>
          <w:p w:rsidR="00AF43B7" w:rsidRDefault="00AF43B7">
            <w:pPr>
              <w:pStyle w:val="a9"/>
              <w:spacing w:line="480" w:lineRule="exact"/>
              <w:ind w:firstLineChars="0" w:firstLine="0"/>
              <w:rPr>
                <w:sz w:val="24"/>
              </w:rPr>
            </w:pPr>
          </w:p>
        </w:tc>
        <w:tc>
          <w:tcPr>
            <w:tcW w:w="1253" w:type="dxa"/>
          </w:tcPr>
          <w:p w:rsidR="00AF43B7" w:rsidRDefault="00AF43B7">
            <w:pPr>
              <w:pStyle w:val="a9"/>
              <w:spacing w:line="480" w:lineRule="exact"/>
              <w:ind w:firstLineChars="0" w:firstLine="0"/>
              <w:rPr>
                <w:sz w:val="24"/>
              </w:rPr>
            </w:pPr>
          </w:p>
        </w:tc>
        <w:tc>
          <w:tcPr>
            <w:tcW w:w="716" w:type="dxa"/>
          </w:tcPr>
          <w:p w:rsidR="00AF43B7" w:rsidRDefault="00AF43B7">
            <w:pPr>
              <w:pStyle w:val="a9"/>
              <w:spacing w:line="480" w:lineRule="exact"/>
              <w:ind w:firstLineChars="0" w:firstLine="0"/>
              <w:rPr>
                <w:sz w:val="24"/>
              </w:rPr>
            </w:pPr>
          </w:p>
        </w:tc>
        <w:tc>
          <w:tcPr>
            <w:tcW w:w="908" w:type="dxa"/>
          </w:tcPr>
          <w:p w:rsidR="00AF43B7" w:rsidRDefault="00AF43B7">
            <w:pPr>
              <w:pStyle w:val="a9"/>
              <w:spacing w:line="480" w:lineRule="exact"/>
              <w:ind w:firstLineChars="0" w:firstLine="0"/>
              <w:rPr>
                <w:sz w:val="24"/>
              </w:rPr>
            </w:pPr>
          </w:p>
        </w:tc>
        <w:tc>
          <w:tcPr>
            <w:tcW w:w="1005" w:type="dxa"/>
          </w:tcPr>
          <w:p w:rsidR="00AF43B7" w:rsidRDefault="00AF43B7">
            <w:pPr>
              <w:pStyle w:val="a9"/>
              <w:spacing w:line="480" w:lineRule="exact"/>
              <w:ind w:firstLineChars="0" w:firstLine="0"/>
              <w:rPr>
                <w:sz w:val="24"/>
              </w:rPr>
            </w:pPr>
          </w:p>
        </w:tc>
        <w:tc>
          <w:tcPr>
            <w:tcW w:w="456" w:type="dxa"/>
          </w:tcPr>
          <w:p w:rsidR="00AF43B7" w:rsidRDefault="00AF43B7">
            <w:pPr>
              <w:pStyle w:val="a9"/>
              <w:spacing w:line="480" w:lineRule="exact"/>
              <w:ind w:firstLineChars="0" w:firstLine="0"/>
              <w:rPr>
                <w:sz w:val="24"/>
              </w:rPr>
            </w:pPr>
          </w:p>
        </w:tc>
        <w:tc>
          <w:tcPr>
            <w:tcW w:w="1398" w:type="dxa"/>
          </w:tcPr>
          <w:p w:rsidR="00AF43B7" w:rsidRDefault="00AF43B7">
            <w:pPr>
              <w:pStyle w:val="a9"/>
              <w:spacing w:line="480" w:lineRule="exact"/>
              <w:ind w:firstLineChars="0" w:firstLine="0"/>
              <w:rPr>
                <w:sz w:val="24"/>
              </w:rPr>
            </w:pPr>
          </w:p>
        </w:tc>
        <w:tc>
          <w:tcPr>
            <w:tcW w:w="1399" w:type="dxa"/>
          </w:tcPr>
          <w:p w:rsidR="00AF43B7" w:rsidRDefault="00AF43B7">
            <w:pPr>
              <w:pStyle w:val="a9"/>
              <w:spacing w:line="480" w:lineRule="exact"/>
              <w:ind w:firstLineChars="0" w:firstLine="0"/>
              <w:rPr>
                <w:sz w:val="24"/>
              </w:rPr>
            </w:pPr>
          </w:p>
        </w:tc>
      </w:tr>
      <w:tr w:rsidR="00AF43B7">
        <w:tc>
          <w:tcPr>
            <w:tcW w:w="4041" w:type="dxa"/>
            <w:gridSpan w:val="4"/>
          </w:tcPr>
          <w:p w:rsidR="00AF43B7" w:rsidRDefault="00F24F0E">
            <w:pPr>
              <w:pStyle w:val="a9"/>
              <w:spacing w:line="480" w:lineRule="exact"/>
              <w:ind w:firstLineChars="0" w:firstLine="0"/>
              <w:rPr>
                <w:sz w:val="24"/>
              </w:rPr>
            </w:pPr>
            <w:r>
              <w:rPr>
                <w:sz w:val="24"/>
              </w:rPr>
              <w:t>合同合计总价（人民币大写）：</w:t>
            </w:r>
          </w:p>
        </w:tc>
        <w:tc>
          <w:tcPr>
            <w:tcW w:w="5882" w:type="dxa"/>
            <w:gridSpan w:val="6"/>
          </w:tcPr>
          <w:p w:rsidR="00AF43B7" w:rsidRDefault="00AF43B7">
            <w:pPr>
              <w:pStyle w:val="a9"/>
              <w:spacing w:line="480" w:lineRule="exact"/>
              <w:ind w:firstLineChars="0" w:firstLine="0"/>
              <w:rPr>
                <w:sz w:val="24"/>
              </w:rPr>
            </w:pPr>
          </w:p>
        </w:tc>
      </w:tr>
    </w:tbl>
    <w:p w:rsidR="00AF43B7" w:rsidRDefault="00F24F0E">
      <w:pPr>
        <w:spacing w:line="480" w:lineRule="exact"/>
        <w:rPr>
          <w:sz w:val="24"/>
        </w:rPr>
      </w:pPr>
      <w:r>
        <w:rPr>
          <w:sz w:val="24"/>
        </w:rPr>
        <w:t>价格为中国</w:t>
      </w:r>
      <w:proofErr w:type="gramStart"/>
      <w:r>
        <w:rPr>
          <w:sz w:val="24"/>
        </w:rPr>
        <w:t>大理交</w:t>
      </w:r>
      <w:proofErr w:type="gramEnd"/>
      <w:r>
        <w:rPr>
          <w:sz w:val="24"/>
        </w:rPr>
        <w:t>货价</w:t>
      </w:r>
      <w:r>
        <w:rPr>
          <w:sz w:val="24"/>
        </w:rPr>
        <w:t>RMB</w:t>
      </w:r>
      <w:r>
        <w:rPr>
          <w:sz w:val="24"/>
        </w:rPr>
        <w:t>（</w:t>
      </w:r>
      <w:r>
        <w:rPr>
          <w:sz w:val="24"/>
        </w:rPr>
        <w:t>DDP</w:t>
      </w:r>
      <w:r>
        <w:rPr>
          <w:sz w:val="24"/>
        </w:rPr>
        <w:t>）包括一切运费、保险及税费、相关手续费，并包含吊装、安装、调试、培训等全部费用。</w:t>
      </w:r>
    </w:p>
    <w:p w:rsidR="00AF43B7" w:rsidRDefault="00F24F0E">
      <w:pPr>
        <w:pStyle w:val="a9"/>
        <w:numPr>
          <w:ilvl w:val="0"/>
          <w:numId w:val="3"/>
        </w:numPr>
        <w:spacing w:line="480" w:lineRule="exact"/>
        <w:ind w:firstLineChars="0"/>
        <w:rPr>
          <w:b/>
          <w:sz w:val="24"/>
        </w:rPr>
      </w:pPr>
      <w:r>
        <w:rPr>
          <w:b/>
          <w:sz w:val="24"/>
        </w:rPr>
        <w:t>履行合同双方责任约定</w:t>
      </w:r>
    </w:p>
    <w:p w:rsidR="00AF43B7" w:rsidRDefault="00F24F0E">
      <w:pPr>
        <w:pStyle w:val="a9"/>
        <w:numPr>
          <w:ilvl w:val="0"/>
          <w:numId w:val="4"/>
        </w:numPr>
        <w:spacing w:line="480" w:lineRule="exact"/>
        <w:ind w:firstLineChars="0"/>
        <w:rPr>
          <w:sz w:val="24"/>
        </w:rPr>
      </w:pPr>
      <w:r>
        <w:rPr>
          <w:sz w:val="24"/>
        </w:rPr>
        <w:t>乙方责任</w:t>
      </w:r>
    </w:p>
    <w:p w:rsidR="00AF43B7" w:rsidRDefault="00F24F0E">
      <w:pPr>
        <w:spacing w:line="480" w:lineRule="exact"/>
        <w:rPr>
          <w:sz w:val="24"/>
        </w:rPr>
      </w:pPr>
      <w:r>
        <w:rPr>
          <w:sz w:val="24"/>
        </w:rPr>
        <w:t>1.</w:t>
      </w:r>
      <w:r>
        <w:rPr>
          <w:sz w:val="24"/>
        </w:rPr>
        <w:t>供方确保所供产品，在品牌、型号、厂家及各项性能指标，完全符合招投标的要求。（除非需方另有特殊需求）。</w:t>
      </w:r>
    </w:p>
    <w:p w:rsidR="00AF43B7" w:rsidRDefault="00F24F0E">
      <w:pPr>
        <w:spacing w:line="480" w:lineRule="exact"/>
        <w:rPr>
          <w:sz w:val="24"/>
        </w:rPr>
      </w:pPr>
      <w:r>
        <w:rPr>
          <w:sz w:val="24"/>
        </w:rPr>
        <w:t>2.</w:t>
      </w:r>
      <w:r>
        <w:rPr>
          <w:sz w:val="24"/>
        </w:rPr>
        <w:t>乙方确保所供产品，为全新原装，并具有国家相关部门注册，符合国家质量检测标准。进口产品具备国家相关部门要求的完整手续。</w:t>
      </w:r>
    </w:p>
    <w:p w:rsidR="00AF43B7" w:rsidRDefault="00F24F0E">
      <w:pPr>
        <w:spacing w:line="480" w:lineRule="exact"/>
        <w:rPr>
          <w:sz w:val="24"/>
        </w:rPr>
      </w:pPr>
      <w:r>
        <w:rPr>
          <w:sz w:val="24"/>
        </w:rPr>
        <w:t>3.</w:t>
      </w:r>
      <w:r>
        <w:rPr>
          <w:sz w:val="24"/>
        </w:rPr>
        <w:t>乙方确保所供进口产品的电源及电源插头，符合中国要求，并具备中、</w:t>
      </w:r>
      <w:proofErr w:type="gramStart"/>
      <w:r>
        <w:rPr>
          <w:sz w:val="24"/>
        </w:rPr>
        <w:t>英操作</w:t>
      </w:r>
      <w:proofErr w:type="gramEnd"/>
      <w:r>
        <w:rPr>
          <w:sz w:val="24"/>
        </w:rPr>
        <w:t>说明书及电子产品的电子电器结构线路图，保证所供设备的电子元件编码标识清晰，符合使用方验收条件。</w:t>
      </w:r>
    </w:p>
    <w:p w:rsidR="00AF43B7" w:rsidRDefault="00F24F0E">
      <w:pPr>
        <w:spacing w:line="480" w:lineRule="exact"/>
        <w:rPr>
          <w:sz w:val="24"/>
        </w:rPr>
      </w:pPr>
      <w:r>
        <w:rPr>
          <w:sz w:val="24"/>
        </w:rPr>
        <w:t>4.</w:t>
      </w:r>
      <w:r>
        <w:rPr>
          <w:sz w:val="24"/>
        </w:rPr>
        <w:t>设备质保期为年，质保期自验收合格之日起算，具体服务：质保期内，</w:t>
      </w:r>
      <w:r>
        <w:rPr>
          <w:sz w:val="24"/>
          <w:u w:val="single"/>
        </w:rPr>
        <w:t>以采购文件采购内容要求为准</w:t>
      </w:r>
      <w:r>
        <w:rPr>
          <w:sz w:val="24"/>
        </w:rPr>
        <w:t>，如乙方没有按照合同约定履行质保义务的，甲方可以任意选择如下两种方式之一要求乙方承担违约责任：一、每延期一天按照设备在停止使用前七个工作日内的日平均收入向甲方承担赔偿责任。如设备所在科室在该七个工作日内使用同类产品设备超过一台导致无法区分乙方所提供设备日平均收入的，以该科室所使用的全部同类产品设备日平均收入除以产品设备数量所得</w:t>
      </w:r>
      <w:r>
        <w:rPr>
          <w:sz w:val="24"/>
        </w:rPr>
        <w:lastRenderedPageBreak/>
        <w:t>单台设备日平均收入作为计算依据；二、按照延期时间的</w:t>
      </w:r>
      <w:r>
        <w:rPr>
          <w:sz w:val="24"/>
        </w:rPr>
        <w:t>5</w:t>
      </w:r>
      <w:r>
        <w:rPr>
          <w:sz w:val="24"/>
        </w:rPr>
        <w:t>倍增加保修时间（如：延期</w:t>
      </w:r>
      <w:r>
        <w:rPr>
          <w:sz w:val="24"/>
        </w:rPr>
        <w:t>2</w:t>
      </w:r>
      <w:r>
        <w:rPr>
          <w:sz w:val="24"/>
        </w:rPr>
        <w:t>天的，增加保修时间至</w:t>
      </w:r>
      <w:r>
        <w:rPr>
          <w:sz w:val="24"/>
        </w:rPr>
        <w:t>10</w:t>
      </w:r>
      <w:r>
        <w:rPr>
          <w:sz w:val="24"/>
        </w:rPr>
        <w:t>天）。如该产品属于某种设备的附属物，而因该设备的原因导致该设备无法使用的，甲方也可以比照本条违约责任第一项按照设备的日平均收入要求乙方承担赔偿责任或按照第二项要求承担延长保修时间的责任。</w:t>
      </w:r>
    </w:p>
    <w:p w:rsidR="00AF43B7" w:rsidRDefault="00F24F0E">
      <w:pPr>
        <w:spacing w:line="480" w:lineRule="exact"/>
        <w:rPr>
          <w:sz w:val="24"/>
        </w:rPr>
      </w:pPr>
      <w:r>
        <w:rPr>
          <w:sz w:val="24"/>
        </w:rPr>
        <w:t>5.</w:t>
      </w:r>
      <w:r>
        <w:rPr>
          <w:sz w:val="24"/>
        </w:rPr>
        <w:t>在产品操作重要部位，标有中文操作的警告标示。</w:t>
      </w:r>
    </w:p>
    <w:p w:rsidR="00AF43B7" w:rsidRDefault="00F24F0E">
      <w:pPr>
        <w:spacing w:line="480" w:lineRule="exact"/>
        <w:rPr>
          <w:sz w:val="24"/>
        </w:rPr>
      </w:pPr>
      <w:r>
        <w:rPr>
          <w:sz w:val="24"/>
        </w:rPr>
        <w:t>6.</w:t>
      </w:r>
      <w:r>
        <w:rPr>
          <w:sz w:val="24"/>
        </w:rPr>
        <w:t>乙方负责该设备运至甲方机房，并安装调试正常。同时负责一切装卸搬运、安装、商检工作及计量检测鉴定的费用，在验收合格之前出现的自然损坏或质量问题均由乙方负责。</w:t>
      </w:r>
    </w:p>
    <w:p w:rsidR="00AF43B7" w:rsidRDefault="00F24F0E">
      <w:pPr>
        <w:spacing w:line="480" w:lineRule="exact"/>
        <w:rPr>
          <w:sz w:val="24"/>
        </w:rPr>
      </w:pPr>
      <w:r>
        <w:rPr>
          <w:sz w:val="24"/>
        </w:rPr>
        <w:t>7.</w:t>
      </w:r>
      <w:r>
        <w:rPr>
          <w:sz w:val="24"/>
        </w:rPr>
        <w:t>乙方将设备运至甲方指定地点后，必须先通知甲方设备科，双方对设备外观进行现场检查；若无问题，由乙方工程师按甲方要求进行安装、调试并培训工作人员。</w:t>
      </w:r>
    </w:p>
    <w:p w:rsidR="00AF43B7" w:rsidRDefault="00F24F0E">
      <w:pPr>
        <w:spacing w:line="480" w:lineRule="exact"/>
        <w:rPr>
          <w:sz w:val="24"/>
        </w:rPr>
      </w:pPr>
      <w:r>
        <w:rPr>
          <w:sz w:val="24"/>
        </w:rPr>
        <w:t>8.</w:t>
      </w:r>
      <w:r>
        <w:rPr>
          <w:sz w:val="24"/>
        </w:rPr>
        <w:t>乙方严格遵守商务谈判中标所承诺的一切规定和条款。</w:t>
      </w:r>
    </w:p>
    <w:p w:rsidR="00AF43B7" w:rsidRDefault="00F24F0E">
      <w:pPr>
        <w:spacing w:line="480" w:lineRule="exact"/>
        <w:rPr>
          <w:sz w:val="24"/>
        </w:rPr>
      </w:pPr>
      <w:r>
        <w:rPr>
          <w:sz w:val="24"/>
        </w:rPr>
        <w:t>9.</w:t>
      </w:r>
      <w:r>
        <w:rPr>
          <w:sz w:val="24"/>
        </w:rPr>
        <w:t>保证甲方在合同设备或项目（有配套软件的还包括软件产品）使用期间不受第三方提出侵犯其专利权、商标权和工业设计权的起诉。</w:t>
      </w:r>
    </w:p>
    <w:p w:rsidR="00AF43B7" w:rsidRDefault="00F24F0E">
      <w:pPr>
        <w:spacing w:line="480" w:lineRule="exact"/>
        <w:rPr>
          <w:sz w:val="24"/>
        </w:rPr>
      </w:pPr>
      <w:r>
        <w:rPr>
          <w:sz w:val="24"/>
        </w:rPr>
        <w:t>10.</w:t>
      </w:r>
      <w:r>
        <w:rPr>
          <w:sz w:val="24"/>
        </w:rPr>
        <w:t>乙方承诺对其所开具的发票的真实合法承担其相应责任。</w:t>
      </w:r>
    </w:p>
    <w:p w:rsidR="00AF43B7" w:rsidRDefault="00F24F0E">
      <w:pPr>
        <w:pStyle w:val="a9"/>
        <w:numPr>
          <w:ilvl w:val="0"/>
          <w:numId w:val="4"/>
        </w:numPr>
        <w:spacing w:line="480" w:lineRule="exact"/>
        <w:ind w:firstLineChars="0"/>
        <w:rPr>
          <w:sz w:val="24"/>
        </w:rPr>
      </w:pPr>
      <w:r>
        <w:rPr>
          <w:sz w:val="24"/>
        </w:rPr>
        <w:t>甲方责任</w:t>
      </w:r>
    </w:p>
    <w:p w:rsidR="00AF43B7" w:rsidRDefault="00F24F0E">
      <w:pPr>
        <w:spacing w:line="480" w:lineRule="exact"/>
        <w:rPr>
          <w:sz w:val="24"/>
        </w:rPr>
      </w:pPr>
      <w:r>
        <w:rPr>
          <w:sz w:val="24"/>
        </w:rPr>
        <w:t>1.</w:t>
      </w:r>
      <w:r>
        <w:rPr>
          <w:sz w:val="24"/>
        </w:rPr>
        <w:t>负责合同签订后项目实施的组织协调性工作。</w:t>
      </w:r>
    </w:p>
    <w:p w:rsidR="00AF43B7" w:rsidRDefault="00F24F0E">
      <w:pPr>
        <w:spacing w:line="480" w:lineRule="exact"/>
        <w:rPr>
          <w:sz w:val="24"/>
        </w:rPr>
      </w:pPr>
      <w:r>
        <w:rPr>
          <w:sz w:val="24"/>
        </w:rPr>
        <w:t>2.</w:t>
      </w:r>
      <w:r>
        <w:rPr>
          <w:sz w:val="24"/>
        </w:rPr>
        <w:t>负责提供产品安装、培训基地。</w:t>
      </w:r>
    </w:p>
    <w:p w:rsidR="00AF43B7" w:rsidRDefault="00F24F0E">
      <w:pPr>
        <w:spacing w:line="480" w:lineRule="exact"/>
        <w:rPr>
          <w:sz w:val="24"/>
        </w:rPr>
      </w:pPr>
      <w:r>
        <w:rPr>
          <w:sz w:val="24"/>
        </w:rPr>
        <w:t>3.</w:t>
      </w:r>
      <w:r>
        <w:rPr>
          <w:sz w:val="24"/>
        </w:rPr>
        <w:t>负责组织使用操作人员、设备科工程师及乙方人员，进行产品的安装、调试、培训及移交工作。</w:t>
      </w:r>
    </w:p>
    <w:p w:rsidR="00AF43B7" w:rsidRDefault="00F24F0E">
      <w:pPr>
        <w:spacing w:line="480" w:lineRule="exact"/>
        <w:rPr>
          <w:sz w:val="24"/>
        </w:rPr>
      </w:pPr>
      <w:r>
        <w:rPr>
          <w:sz w:val="24"/>
        </w:rPr>
        <w:t>4.</w:t>
      </w:r>
      <w:r>
        <w:rPr>
          <w:sz w:val="24"/>
        </w:rPr>
        <w:t>负责按甲方工作程序，组织对其产品试用后按投标产品的性能、配置及中文使用手册，电子结构线路图等资料的验收工作。</w:t>
      </w:r>
    </w:p>
    <w:p w:rsidR="00AF43B7" w:rsidRDefault="00F24F0E">
      <w:pPr>
        <w:spacing w:line="480" w:lineRule="exact"/>
        <w:rPr>
          <w:sz w:val="24"/>
        </w:rPr>
      </w:pPr>
      <w:r>
        <w:rPr>
          <w:sz w:val="24"/>
        </w:rPr>
        <w:t>5.</w:t>
      </w:r>
      <w:r>
        <w:rPr>
          <w:sz w:val="24"/>
        </w:rPr>
        <w:t>负责在产品全部相关手续办齐后，按甲方付款程序给乙方。</w:t>
      </w:r>
    </w:p>
    <w:p w:rsidR="00AF43B7" w:rsidRDefault="00F24F0E">
      <w:pPr>
        <w:pStyle w:val="a9"/>
        <w:numPr>
          <w:ilvl w:val="0"/>
          <w:numId w:val="3"/>
        </w:numPr>
        <w:spacing w:line="480" w:lineRule="exact"/>
        <w:ind w:firstLineChars="0"/>
        <w:rPr>
          <w:b/>
          <w:sz w:val="24"/>
        </w:rPr>
      </w:pPr>
      <w:r>
        <w:rPr>
          <w:b/>
          <w:sz w:val="24"/>
        </w:rPr>
        <w:t>不可抗力</w:t>
      </w:r>
    </w:p>
    <w:p w:rsidR="00AF43B7" w:rsidRDefault="00F24F0E">
      <w:pPr>
        <w:spacing w:line="480" w:lineRule="exact"/>
        <w:ind w:firstLineChars="200" w:firstLine="480"/>
        <w:rPr>
          <w:sz w:val="24"/>
        </w:rPr>
      </w:pPr>
      <w:r>
        <w:rPr>
          <w:sz w:val="24"/>
        </w:rPr>
        <w:t>甲乙双方因国家政府行为、交通事故、自然灾害、火灾、战争等无法预见的不可抗力不能履行本合同的义务时，均不承担责任，而有关处理事项须双方协商处理。</w:t>
      </w:r>
    </w:p>
    <w:p w:rsidR="00AF43B7" w:rsidRDefault="00F24F0E">
      <w:pPr>
        <w:pStyle w:val="a9"/>
        <w:numPr>
          <w:ilvl w:val="0"/>
          <w:numId w:val="3"/>
        </w:numPr>
        <w:spacing w:line="480" w:lineRule="exact"/>
        <w:ind w:firstLineChars="0"/>
        <w:rPr>
          <w:b/>
          <w:sz w:val="24"/>
        </w:rPr>
      </w:pPr>
      <w:r>
        <w:rPr>
          <w:b/>
          <w:sz w:val="24"/>
        </w:rPr>
        <w:t>交货时间及地点</w:t>
      </w:r>
    </w:p>
    <w:p w:rsidR="00AF43B7" w:rsidRDefault="00F24F0E">
      <w:pPr>
        <w:spacing w:line="480" w:lineRule="exact"/>
        <w:rPr>
          <w:sz w:val="24"/>
        </w:rPr>
      </w:pPr>
      <w:r>
        <w:rPr>
          <w:sz w:val="24"/>
        </w:rPr>
        <w:lastRenderedPageBreak/>
        <w:t>1</w:t>
      </w:r>
      <w:r>
        <w:rPr>
          <w:sz w:val="24"/>
        </w:rPr>
        <w:t>．交货时间：</w:t>
      </w:r>
      <w:r>
        <w:rPr>
          <w:sz w:val="24"/>
          <w:u w:val="single"/>
        </w:rPr>
        <w:t>自签订合同之日起</w:t>
      </w:r>
      <w:r>
        <w:rPr>
          <w:sz w:val="24"/>
          <w:u w:val="single"/>
        </w:rPr>
        <w:t xml:space="preserve"> </w:t>
      </w:r>
      <w:r w:rsidR="008505BA">
        <w:rPr>
          <w:rFonts w:hint="eastAsia"/>
          <w:sz w:val="24"/>
          <w:u w:val="single"/>
        </w:rPr>
        <w:t xml:space="preserve"> </w:t>
      </w:r>
      <w:r>
        <w:rPr>
          <w:sz w:val="24"/>
          <w:u w:val="single"/>
        </w:rPr>
        <w:t>工作日内</w:t>
      </w:r>
      <w:r>
        <w:rPr>
          <w:sz w:val="24"/>
        </w:rPr>
        <w:t>。若延期交货，乙方每天应向甲方缴纳延期额的千分之一作为罚金。因不可抗力所导致的交货、服务及付款延迟等按照《中华人民共和国民法典》有关条文处理。逾期</w:t>
      </w:r>
      <w:r>
        <w:rPr>
          <w:sz w:val="24"/>
        </w:rPr>
        <w:t>30</w:t>
      </w:r>
      <w:r>
        <w:rPr>
          <w:sz w:val="24"/>
        </w:rPr>
        <w:t>天，甲方有权解除合同、拒付本合同项下的价款并追究乙方违约责任，乙方向甲方支付合同总价款</w:t>
      </w:r>
      <w:r>
        <w:rPr>
          <w:sz w:val="24"/>
        </w:rPr>
        <w:t>20%</w:t>
      </w:r>
      <w:r>
        <w:rPr>
          <w:sz w:val="24"/>
        </w:rPr>
        <w:t>的违约金并赔偿甲方因此而遭受的损失。</w:t>
      </w:r>
    </w:p>
    <w:p w:rsidR="00AF43B7" w:rsidRDefault="00F24F0E">
      <w:pPr>
        <w:spacing w:line="480" w:lineRule="exact"/>
        <w:rPr>
          <w:sz w:val="24"/>
        </w:rPr>
      </w:pPr>
      <w:r>
        <w:rPr>
          <w:sz w:val="24"/>
        </w:rPr>
        <w:t>2</w:t>
      </w:r>
      <w:r>
        <w:rPr>
          <w:sz w:val="24"/>
        </w:rPr>
        <w:t>．交货地点：送货上门到甲方指定的地点，大理白族自治州第二人民医院</w:t>
      </w:r>
      <w:r>
        <w:rPr>
          <w:sz w:val="24"/>
          <w:u w:val="single"/>
        </w:rPr>
        <w:t>指定地点</w:t>
      </w:r>
      <w:r>
        <w:rPr>
          <w:sz w:val="24"/>
        </w:rPr>
        <w:t>。</w:t>
      </w:r>
    </w:p>
    <w:p w:rsidR="00AF43B7" w:rsidRDefault="00F24F0E">
      <w:pPr>
        <w:spacing w:line="480" w:lineRule="exact"/>
        <w:rPr>
          <w:b/>
          <w:sz w:val="24"/>
        </w:rPr>
      </w:pPr>
      <w:r>
        <w:rPr>
          <w:b/>
          <w:sz w:val="24"/>
        </w:rPr>
        <w:t>五、以上内容与甲方采购确认和乙方中标承诺情况一致</w:t>
      </w:r>
    </w:p>
    <w:p w:rsidR="00AF43B7" w:rsidRDefault="00F24F0E">
      <w:pPr>
        <w:spacing w:line="480" w:lineRule="exact"/>
        <w:rPr>
          <w:b/>
          <w:sz w:val="24"/>
        </w:rPr>
      </w:pPr>
      <w:r>
        <w:rPr>
          <w:b/>
          <w:sz w:val="24"/>
        </w:rPr>
        <w:t>六、技术培训</w:t>
      </w:r>
    </w:p>
    <w:p w:rsidR="00AF43B7" w:rsidRDefault="00F24F0E">
      <w:pPr>
        <w:spacing w:line="480" w:lineRule="exact"/>
        <w:rPr>
          <w:sz w:val="24"/>
        </w:rPr>
      </w:pPr>
      <w:r>
        <w:rPr>
          <w:sz w:val="24"/>
        </w:rPr>
        <w:t>1.</w:t>
      </w:r>
      <w:r>
        <w:rPr>
          <w:sz w:val="24"/>
        </w:rPr>
        <w:t>乙方向甲方提供天的设备使用人员现场例行免费培训，直至使用人员及工程师能完全掌握使用方法，独立完成操作为止。培训内容包括设备的调试、使用、一般的维修、维护及保养等；食宿自理（各自负责）。</w:t>
      </w:r>
    </w:p>
    <w:p w:rsidR="00AF43B7" w:rsidRDefault="00F24F0E">
      <w:pPr>
        <w:spacing w:line="480" w:lineRule="exact"/>
        <w:rPr>
          <w:sz w:val="24"/>
        </w:rPr>
      </w:pPr>
      <w:r>
        <w:rPr>
          <w:sz w:val="24"/>
        </w:rPr>
        <w:t>2.</w:t>
      </w:r>
      <w:r>
        <w:rPr>
          <w:sz w:val="24"/>
        </w:rPr>
        <w:t>若招投标文件对某些大型仪器设备的技术培训有特殊要求的，乙方还应出资对甲方技术人员进行外地培训，甲方人员交通、食宿及培训等费用由乙方负责。</w:t>
      </w:r>
    </w:p>
    <w:p w:rsidR="00AF43B7" w:rsidRDefault="00F24F0E">
      <w:pPr>
        <w:spacing w:line="480" w:lineRule="exact"/>
        <w:rPr>
          <w:sz w:val="24"/>
        </w:rPr>
      </w:pPr>
      <w:r>
        <w:rPr>
          <w:sz w:val="24"/>
        </w:rPr>
        <w:t>培训天数为天，人员人，地点为。</w:t>
      </w:r>
    </w:p>
    <w:p w:rsidR="00AF43B7" w:rsidRDefault="00F24F0E">
      <w:pPr>
        <w:pStyle w:val="a0"/>
        <w:rPr>
          <w:sz w:val="24"/>
        </w:rPr>
      </w:pPr>
      <w:r>
        <w:rPr>
          <w:sz w:val="24"/>
        </w:rPr>
        <w:t>3.</w:t>
      </w:r>
      <w:r>
        <w:rPr>
          <w:sz w:val="24"/>
        </w:rPr>
        <w:t>设备软件终身免费更新升级服务。</w:t>
      </w:r>
    </w:p>
    <w:p w:rsidR="00AF43B7" w:rsidRDefault="00F24F0E">
      <w:pPr>
        <w:spacing w:line="480" w:lineRule="exact"/>
        <w:rPr>
          <w:b/>
          <w:sz w:val="24"/>
        </w:rPr>
      </w:pPr>
      <w:r>
        <w:rPr>
          <w:b/>
          <w:sz w:val="24"/>
        </w:rPr>
        <w:t>七、验收及验收标准</w:t>
      </w:r>
    </w:p>
    <w:p w:rsidR="00AF43B7" w:rsidRDefault="00F24F0E">
      <w:pPr>
        <w:spacing w:line="480" w:lineRule="exact"/>
        <w:rPr>
          <w:sz w:val="24"/>
        </w:rPr>
      </w:pPr>
      <w:r>
        <w:rPr>
          <w:sz w:val="24"/>
        </w:rPr>
        <w:t>1.</w:t>
      </w:r>
      <w:r>
        <w:rPr>
          <w:sz w:val="24"/>
        </w:rPr>
        <w:t>货物验收：货物到达甲方指定地点后由甲方组织人员开箱初验，若开箱发现货物的数量、质量、规格等与采购文件及本合同的要求不符，甲方有权拒收货物，乙方必须予以更换，因此造成的损失由乙方负责。</w:t>
      </w:r>
    </w:p>
    <w:p w:rsidR="00AF43B7" w:rsidRDefault="00F24F0E">
      <w:pPr>
        <w:spacing w:line="480" w:lineRule="exact"/>
        <w:rPr>
          <w:sz w:val="24"/>
        </w:rPr>
      </w:pPr>
      <w:r>
        <w:rPr>
          <w:sz w:val="24"/>
        </w:rPr>
        <w:t>2.</w:t>
      </w:r>
      <w:r>
        <w:rPr>
          <w:sz w:val="24"/>
        </w:rPr>
        <w:t>项目验收：甲方测试货物是否满足技术要求。</w:t>
      </w:r>
    </w:p>
    <w:p w:rsidR="00AF43B7" w:rsidRDefault="00F24F0E">
      <w:pPr>
        <w:spacing w:line="480" w:lineRule="exact"/>
        <w:rPr>
          <w:sz w:val="24"/>
        </w:rPr>
      </w:pPr>
      <w:r>
        <w:rPr>
          <w:sz w:val="24"/>
        </w:rPr>
        <w:t>3.</w:t>
      </w:r>
      <w:r>
        <w:rPr>
          <w:sz w:val="24"/>
        </w:rPr>
        <w:t>实作性操作验收：货物可正常使用并满足甲乙双方技术文件约定的功能。</w:t>
      </w:r>
    </w:p>
    <w:p w:rsidR="00AF43B7" w:rsidRDefault="00F24F0E">
      <w:pPr>
        <w:spacing w:line="480" w:lineRule="exact"/>
        <w:rPr>
          <w:b/>
          <w:sz w:val="24"/>
        </w:rPr>
      </w:pPr>
      <w:r>
        <w:rPr>
          <w:b/>
          <w:sz w:val="24"/>
        </w:rPr>
        <w:t>八、合同价款结算</w:t>
      </w:r>
    </w:p>
    <w:p w:rsidR="00AF43B7" w:rsidRDefault="00F24F0E">
      <w:pPr>
        <w:spacing w:line="480" w:lineRule="exact"/>
        <w:rPr>
          <w:sz w:val="24"/>
        </w:rPr>
      </w:pPr>
      <w:r>
        <w:rPr>
          <w:sz w:val="24"/>
        </w:rPr>
        <w:t xml:space="preserve"> 1.</w:t>
      </w:r>
      <w:r>
        <w:rPr>
          <w:sz w:val="24"/>
        </w:rPr>
        <w:t>合同履约保证金：自双方签订合同之日起</w:t>
      </w:r>
      <w:r>
        <w:rPr>
          <w:sz w:val="24"/>
        </w:rPr>
        <w:t>2</w:t>
      </w:r>
      <w:r>
        <w:rPr>
          <w:sz w:val="24"/>
        </w:rPr>
        <w:t>天内，乙方应向甲方支付合同价款的</w:t>
      </w:r>
      <w:r>
        <w:rPr>
          <w:sz w:val="24"/>
          <w:u w:val="single"/>
          <w:lang w:val="zh-CN"/>
        </w:rPr>
        <w:t>5</w:t>
      </w:r>
      <w:r>
        <w:rPr>
          <w:sz w:val="24"/>
          <w:lang w:val="zh-CN"/>
        </w:rPr>
        <w:t>%</w:t>
      </w:r>
      <w:r>
        <w:rPr>
          <w:sz w:val="24"/>
          <w:lang w:val="zh-CN"/>
        </w:rPr>
        <w:t>（￥：元）作为合同履约保证金。</w:t>
      </w:r>
    </w:p>
    <w:p w:rsidR="00AF43B7" w:rsidRDefault="00F24F0E">
      <w:pPr>
        <w:spacing w:line="480" w:lineRule="exact"/>
        <w:rPr>
          <w:sz w:val="24"/>
          <w:lang w:val="zh-CN"/>
        </w:rPr>
      </w:pPr>
      <w:r>
        <w:rPr>
          <w:sz w:val="24"/>
          <w:lang w:val="zh-CN"/>
        </w:rPr>
        <w:t>2.</w:t>
      </w:r>
      <w:r>
        <w:rPr>
          <w:sz w:val="24"/>
          <w:lang w:val="zh-CN"/>
        </w:rPr>
        <w:t>全部产品到货，检测、安装调试、技术培训工作完毕，设备正常投入使用，经验收合格后一次性向乙方支付合同价款</w:t>
      </w:r>
      <w:r>
        <w:rPr>
          <w:sz w:val="24"/>
          <w:lang w:val="zh-CN"/>
        </w:rPr>
        <w:t xml:space="preserve">  </w:t>
      </w:r>
      <w:r>
        <w:rPr>
          <w:sz w:val="24"/>
          <w:lang w:val="zh-CN"/>
        </w:rPr>
        <w:t>（￥：元），质保期</w:t>
      </w:r>
      <w:r>
        <w:rPr>
          <w:sz w:val="24"/>
        </w:rPr>
        <w:t>2</w:t>
      </w:r>
      <w:r>
        <w:rPr>
          <w:sz w:val="24"/>
          <w:lang w:val="zh-CN"/>
        </w:rPr>
        <w:t>年满，无质量问题，</w:t>
      </w:r>
      <w:r>
        <w:rPr>
          <w:sz w:val="24"/>
        </w:rPr>
        <w:t>且未出现违约情况，</w:t>
      </w:r>
      <w:r>
        <w:rPr>
          <w:sz w:val="24"/>
          <w:lang w:val="zh-CN"/>
        </w:rPr>
        <w:t>乙方以书面形式向甲方申请，甲方确认后向乙方</w:t>
      </w:r>
      <w:r>
        <w:rPr>
          <w:sz w:val="24"/>
        </w:rPr>
        <w:t>无息返还</w:t>
      </w:r>
      <w:r>
        <w:rPr>
          <w:sz w:val="24"/>
          <w:lang w:val="zh-CN"/>
        </w:rPr>
        <w:t>该项目的</w:t>
      </w:r>
      <w:r>
        <w:rPr>
          <w:sz w:val="24"/>
        </w:rPr>
        <w:t>履约保证金</w:t>
      </w:r>
      <w:r>
        <w:rPr>
          <w:sz w:val="24"/>
          <w:lang w:val="zh-CN"/>
        </w:rPr>
        <w:t>（￥：元）。</w:t>
      </w:r>
    </w:p>
    <w:p w:rsidR="00AF43B7" w:rsidRDefault="00F24F0E">
      <w:pPr>
        <w:spacing w:line="480" w:lineRule="exact"/>
        <w:rPr>
          <w:b/>
          <w:bCs/>
          <w:sz w:val="24"/>
          <w:lang w:val="zh-CN"/>
        </w:rPr>
      </w:pPr>
      <w:r>
        <w:rPr>
          <w:b/>
          <w:sz w:val="24"/>
        </w:rPr>
        <w:lastRenderedPageBreak/>
        <w:t>九、</w:t>
      </w:r>
      <w:r>
        <w:rPr>
          <w:b/>
          <w:bCs/>
          <w:sz w:val="24"/>
          <w:lang w:val="zh-CN"/>
        </w:rPr>
        <w:t>争议的解决</w:t>
      </w:r>
    </w:p>
    <w:p w:rsidR="00AF43B7" w:rsidRDefault="00F24F0E">
      <w:pPr>
        <w:spacing w:line="480" w:lineRule="exact"/>
        <w:ind w:firstLine="420"/>
        <w:rPr>
          <w:sz w:val="24"/>
          <w:lang w:val="zh-CN"/>
        </w:rPr>
      </w:pPr>
      <w:r>
        <w:rPr>
          <w:sz w:val="24"/>
          <w:lang w:val="zh-CN"/>
        </w:rPr>
        <w:t>1.</w:t>
      </w:r>
      <w:r>
        <w:rPr>
          <w:sz w:val="24"/>
          <w:lang w:val="zh-CN"/>
        </w:rPr>
        <w:t>因货物的质量问题发生争议的，应当邀请国家认可的质量检测机构对货物质量进行鉴定。货物符合标准的，鉴定费由甲方承担；货物不符合质量标准的，鉴定费由乙方承担。</w:t>
      </w:r>
    </w:p>
    <w:p w:rsidR="00AF43B7" w:rsidRDefault="00F24F0E">
      <w:pPr>
        <w:spacing w:line="480" w:lineRule="exact"/>
        <w:ind w:firstLine="420"/>
        <w:rPr>
          <w:sz w:val="24"/>
          <w:lang w:val="zh-CN"/>
        </w:rPr>
      </w:pPr>
      <w:r>
        <w:rPr>
          <w:sz w:val="24"/>
          <w:lang w:val="zh-CN"/>
        </w:rPr>
        <w:t>2.</w:t>
      </w:r>
      <w:r>
        <w:rPr>
          <w:sz w:val="24"/>
          <w:lang w:val="zh-CN"/>
        </w:rPr>
        <w:t>甲、乙双方在履行合同过程中发生纠纷，应及时向有关部门反映，以便相关部门进行协调或处理；也可以直接向合同签订地仲裁部门申请仲裁或直接向合同签订地人民法院提起诉讼。</w:t>
      </w:r>
    </w:p>
    <w:p w:rsidR="00AF43B7" w:rsidRDefault="00F24F0E">
      <w:pPr>
        <w:spacing w:line="480" w:lineRule="exact"/>
        <w:rPr>
          <w:sz w:val="24"/>
          <w:lang w:val="zh-CN"/>
        </w:rPr>
      </w:pPr>
      <w:r>
        <w:rPr>
          <w:b/>
          <w:sz w:val="24"/>
          <w:lang w:val="zh-CN"/>
        </w:rPr>
        <w:t>十、</w:t>
      </w:r>
      <w:r>
        <w:rPr>
          <w:sz w:val="24"/>
          <w:lang w:val="zh-CN"/>
        </w:rPr>
        <w:t>本合同其他未尽事宜，另有签订补充协议，补充协议与本合同具有同等法律效力。</w:t>
      </w:r>
    </w:p>
    <w:p w:rsidR="00AF43B7" w:rsidRDefault="00F24F0E">
      <w:pPr>
        <w:spacing w:line="480" w:lineRule="exact"/>
        <w:rPr>
          <w:b/>
          <w:sz w:val="24"/>
          <w:lang w:val="zh-CN"/>
        </w:rPr>
      </w:pPr>
      <w:r>
        <w:rPr>
          <w:b/>
          <w:sz w:val="24"/>
          <w:lang w:val="zh-CN"/>
        </w:rPr>
        <w:t>十一、本合同不可分割部分</w:t>
      </w:r>
    </w:p>
    <w:p w:rsidR="00AF43B7" w:rsidRDefault="00F24F0E">
      <w:pPr>
        <w:pStyle w:val="a9"/>
        <w:numPr>
          <w:ilvl w:val="0"/>
          <w:numId w:val="5"/>
        </w:numPr>
        <w:spacing w:line="480" w:lineRule="exact"/>
        <w:ind w:firstLineChars="0"/>
        <w:rPr>
          <w:sz w:val="24"/>
          <w:lang w:val="zh-CN"/>
        </w:rPr>
      </w:pPr>
      <w:r>
        <w:rPr>
          <w:sz w:val="24"/>
          <w:lang w:val="zh-CN"/>
        </w:rPr>
        <w:t>中标通知书。</w:t>
      </w:r>
    </w:p>
    <w:p w:rsidR="00AF43B7" w:rsidRDefault="00F24F0E">
      <w:pPr>
        <w:pStyle w:val="a9"/>
        <w:numPr>
          <w:ilvl w:val="0"/>
          <w:numId w:val="5"/>
        </w:numPr>
        <w:spacing w:line="480" w:lineRule="exact"/>
        <w:ind w:firstLineChars="0"/>
        <w:rPr>
          <w:sz w:val="24"/>
          <w:lang w:val="zh-CN"/>
        </w:rPr>
      </w:pPr>
      <w:r>
        <w:rPr>
          <w:sz w:val="24"/>
          <w:lang w:val="zh-CN"/>
        </w:rPr>
        <w:t>售后服务承诺。</w:t>
      </w:r>
    </w:p>
    <w:p w:rsidR="00AF43B7" w:rsidRDefault="00F24F0E">
      <w:pPr>
        <w:pStyle w:val="a9"/>
        <w:numPr>
          <w:ilvl w:val="0"/>
          <w:numId w:val="5"/>
        </w:numPr>
        <w:spacing w:line="480" w:lineRule="exact"/>
        <w:ind w:firstLineChars="0"/>
        <w:rPr>
          <w:sz w:val="24"/>
          <w:lang w:val="zh-CN"/>
        </w:rPr>
      </w:pPr>
      <w:r>
        <w:rPr>
          <w:sz w:val="24"/>
          <w:lang w:val="zh-CN"/>
        </w:rPr>
        <w:t>详细配置清单。</w:t>
      </w:r>
    </w:p>
    <w:p w:rsidR="00AF43B7" w:rsidRDefault="00F24F0E">
      <w:pPr>
        <w:spacing w:line="480" w:lineRule="exact"/>
        <w:rPr>
          <w:b/>
          <w:sz w:val="24"/>
          <w:lang w:val="zh-CN"/>
        </w:rPr>
      </w:pPr>
      <w:r>
        <w:rPr>
          <w:b/>
          <w:sz w:val="24"/>
          <w:lang w:val="zh-CN"/>
        </w:rPr>
        <w:t>十二、其它约定</w:t>
      </w:r>
    </w:p>
    <w:p w:rsidR="00AF43B7" w:rsidRDefault="00F24F0E">
      <w:pPr>
        <w:spacing w:line="480" w:lineRule="exact"/>
        <w:rPr>
          <w:sz w:val="24"/>
          <w:lang w:val="zh-CN"/>
        </w:rPr>
      </w:pPr>
      <w:r>
        <w:rPr>
          <w:sz w:val="24"/>
          <w:lang w:val="zh-CN"/>
        </w:rPr>
        <w:t>1</w:t>
      </w:r>
      <w:r>
        <w:rPr>
          <w:sz w:val="24"/>
          <w:lang w:val="zh-CN"/>
        </w:rPr>
        <w:t>．本合同自双方</w:t>
      </w:r>
      <w:r>
        <w:rPr>
          <w:sz w:val="24"/>
        </w:rPr>
        <w:t>签字</w:t>
      </w:r>
      <w:r>
        <w:rPr>
          <w:sz w:val="24"/>
          <w:lang w:val="zh-CN"/>
        </w:rPr>
        <w:t>盖章之日起生效。</w:t>
      </w:r>
    </w:p>
    <w:p w:rsidR="00AF43B7" w:rsidRDefault="00F24F0E">
      <w:pPr>
        <w:spacing w:line="480" w:lineRule="exact"/>
        <w:rPr>
          <w:sz w:val="24"/>
          <w:lang w:val="zh-CN"/>
        </w:rPr>
      </w:pPr>
      <w:r>
        <w:rPr>
          <w:sz w:val="24"/>
          <w:lang w:val="zh-CN"/>
        </w:rPr>
        <w:t>2</w:t>
      </w:r>
      <w:r>
        <w:rPr>
          <w:sz w:val="24"/>
          <w:lang w:val="zh-CN"/>
        </w:rPr>
        <w:t>．本合同其他未尽事宜，按国家《</w:t>
      </w:r>
      <w:r>
        <w:rPr>
          <w:sz w:val="24"/>
        </w:rPr>
        <w:t>中国人民共和国民法典</w:t>
      </w:r>
      <w:r>
        <w:rPr>
          <w:sz w:val="24"/>
          <w:lang w:val="zh-CN"/>
        </w:rPr>
        <w:t>》有关规定处理</w:t>
      </w:r>
    </w:p>
    <w:p w:rsidR="00AF43B7" w:rsidRDefault="00F24F0E">
      <w:pPr>
        <w:spacing w:line="480" w:lineRule="exact"/>
        <w:rPr>
          <w:sz w:val="20"/>
          <w:szCs w:val="21"/>
        </w:rPr>
      </w:pPr>
      <w:r>
        <w:rPr>
          <w:sz w:val="24"/>
          <w:lang w:val="zh-CN"/>
        </w:rPr>
        <w:t xml:space="preserve">3. </w:t>
      </w:r>
      <w:r>
        <w:rPr>
          <w:sz w:val="24"/>
          <w:lang w:val="zh-CN"/>
        </w:rPr>
        <w:t>本合同一式</w:t>
      </w:r>
      <w:r>
        <w:rPr>
          <w:sz w:val="24"/>
        </w:rPr>
        <w:t>伍</w:t>
      </w:r>
      <w:r>
        <w:rPr>
          <w:sz w:val="24"/>
          <w:lang w:val="zh-CN"/>
        </w:rPr>
        <w:t>份，甲方执</w:t>
      </w:r>
      <w:r>
        <w:rPr>
          <w:sz w:val="24"/>
        </w:rPr>
        <w:t>肆</w:t>
      </w:r>
      <w:r>
        <w:rPr>
          <w:sz w:val="24"/>
          <w:lang w:val="zh-CN"/>
        </w:rPr>
        <w:t>份，乙方执壹份。</w:t>
      </w:r>
      <w:r>
        <w:rPr>
          <w:sz w:val="20"/>
        </w:rPr>
        <w:br w:type="page"/>
      </w:r>
    </w:p>
    <w:p w:rsidR="00AF43B7" w:rsidRDefault="00F24F0E">
      <w:pPr>
        <w:pStyle w:val="1"/>
        <w:jc w:val="center"/>
      </w:pPr>
      <w:r>
        <w:rPr>
          <w:rFonts w:hint="eastAsia"/>
        </w:rPr>
        <w:lastRenderedPageBreak/>
        <w:t>第四章</w:t>
      </w:r>
      <w:r>
        <w:rPr>
          <w:rFonts w:hint="eastAsia"/>
        </w:rPr>
        <w:t xml:space="preserve">  </w:t>
      </w:r>
      <w:r>
        <w:rPr>
          <w:rFonts w:hint="eastAsia"/>
        </w:rPr>
        <w:t>响应文件格式</w:t>
      </w:r>
    </w:p>
    <w:p w:rsidR="00AF43B7" w:rsidRDefault="00AF43B7">
      <w:pPr>
        <w:spacing w:line="360" w:lineRule="auto"/>
        <w:rPr>
          <w:rFonts w:eastAsia="方正仿宋_GBK"/>
          <w:b/>
          <w:bCs/>
          <w:sz w:val="32"/>
          <w:szCs w:val="32"/>
        </w:rPr>
      </w:pPr>
    </w:p>
    <w:p w:rsidR="00AF43B7" w:rsidRDefault="00AF43B7">
      <w:pPr>
        <w:pStyle w:val="a0"/>
        <w:rPr>
          <w:rFonts w:eastAsia="方正仿宋_GBK"/>
          <w:b/>
          <w:bCs/>
          <w:sz w:val="32"/>
          <w:szCs w:val="32"/>
        </w:rPr>
      </w:pPr>
    </w:p>
    <w:p w:rsidR="00AF43B7" w:rsidRDefault="00AF43B7">
      <w:pPr>
        <w:rPr>
          <w:rFonts w:eastAsia="方正仿宋_GBK"/>
          <w:b/>
          <w:bCs/>
          <w:sz w:val="32"/>
          <w:szCs w:val="32"/>
        </w:rPr>
      </w:pPr>
    </w:p>
    <w:p w:rsidR="00AF43B7" w:rsidRDefault="00AF43B7">
      <w:pPr>
        <w:pStyle w:val="a0"/>
        <w:rPr>
          <w:rFonts w:eastAsia="方正仿宋_GBK"/>
          <w:b/>
          <w:bCs/>
          <w:sz w:val="32"/>
          <w:szCs w:val="32"/>
        </w:rPr>
      </w:pPr>
    </w:p>
    <w:p w:rsidR="00AF43B7" w:rsidRDefault="00AF43B7">
      <w:pPr>
        <w:rPr>
          <w:rFonts w:eastAsia="方正仿宋_GBK"/>
          <w:b/>
          <w:bCs/>
          <w:sz w:val="32"/>
          <w:szCs w:val="32"/>
        </w:rPr>
      </w:pPr>
    </w:p>
    <w:p w:rsidR="00AF43B7" w:rsidRDefault="00AF43B7">
      <w:pPr>
        <w:pStyle w:val="a0"/>
        <w:rPr>
          <w:rFonts w:eastAsia="方正仿宋_GBK"/>
          <w:b/>
          <w:bCs/>
          <w:sz w:val="32"/>
          <w:szCs w:val="32"/>
        </w:rPr>
      </w:pPr>
    </w:p>
    <w:p w:rsidR="00AF43B7" w:rsidRDefault="00AF43B7">
      <w:pPr>
        <w:rPr>
          <w:rFonts w:eastAsia="方正仿宋_GBK"/>
          <w:b/>
          <w:bCs/>
          <w:sz w:val="32"/>
          <w:szCs w:val="32"/>
        </w:rPr>
      </w:pPr>
    </w:p>
    <w:p w:rsidR="00AF43B7" w:rsidRDefault="00AF43B7">
      <w:pPr>
        <w:pStyle w:val="a0"/>
        <w:rPr>
          <w:rFonts w:eastAsia="方正仿宋_GBK"/>
          <w:b/>
          <w:bCs/>
          <w:sz w:val="32"/>
          <w:szCs w:val="32"/>
        </w:rPr>
      </w:pPr>
    </w:p>
    <w:p w:rsidR="00AF43B7" w:rsidRDefault="00AF43B7">
      <w:pPr>
        <w:rPr>
          <w:rFonts w:eastAsia="方正仿宋_GBK"/>
          <w:b/>
          <w:bCs/>
          <w:sz w:val="32"/>
          <w:szCs w:val="32"/>
        </w:rPr>
      </w:pPr>
    </w:p>
    <w:p w:rsidR="00AF43B7" w:rsidRDefault="00AF43B7">
      <w:pPr>
        <w:pStyle w:val="a0"/>
        <w:rPr>
          <w:rFonts w:eastAsia="方正仿宋_GBK"/>
          <w:b/>
          <w:bCs/>
          <w:sz w:val="32"/>
          <w:szCs w:val="32"/>
        </w:rPr>
      </w:pPr>
    </w:p>
    <w:p w:rsidR="00AF43B7" w:rsidRDefault="00AF43B7">
      <w:pPr>
        <w:rPr>
          <w:rFonts w:eastAsia="方正仿宋_GBK"/>
          <w:b/>
          <w:bCs/>
          <w:sz w:val="32"/>
          <w:szCs w:val="32"/>
        </w:rPr>
      </w:pPr>
    </w:p>
    <w:p w:rsidR="00AF43B7" w:rsidRDefault="00AF43B7">
      <w:pPr>
        <w:pStyle w:val="a0"/>
        <w:rPr>
          <w:rFonts w:eastAsia="方正仿宋_GBK"/>
          <w:b/>
          <w:bCs/>
          <w:sz w:val="32"/>
          <w:szCs w:val="32"/>
        </w:rPr>
      </w:pPr>
    </w:p>
    <w:p w:rsidR="00AF43B7" w:rsidRDefault="00AF43B7">
      <w:pPr>
        <w:rPr>
          <w:rFonts w:eastAsia="方正仿宋_GBK"/>
          <w:b/>
          <w:bCs/>
          <w:sz w:val="32"/>
          <w:szCs w:val="32"/>
        </w:rPr>
      </w:pPr>
    </w:p>
    <w:p w:rsidR="00AF43B7" w:rsidRDefault="00AF43B7">
      <w:pPr>
        <w:pStyle w:val="a0"/>
        <w:rPr>
          <w:rFonts w:eastAsia="方正仿宋_GBK"/>
          <w:b/>
          <w:bCs/>
          <w:sz w:val="32"/>
          <w:szCs w:val="32"/>
        </w:rPr>
      </w:pPr>
    </w:p>
    <w:p w:rsidR="00AF43B7" w:rsidRDefault="00AF43B7">
      <w:pPr>
        <w:rPr>
          <w:rFonts w:eastAsia="方正仿宋_GBK"/>
          <w:b/>
          <w:bCs/>
          <w:sz w:val="32"/>
          <w:szCs w:val="32"/>
        </w:rPr>
      </w:pPr>
    </w:p>
    <w:p w:rsidR="00AF43B7" w:rsidRDefault="00AF43B7">
      <w:pPr>
        <w:pStyle w:val="a0"/>
        <w:rPr>
          <w:rFonts w:eastAsia="方正仿宋_GBK"/>
          <w:b/>
          <w:bCs/>
          <w:sz w:val="32"/>
          <w:szCs w:val="32"/>
        </w:rPr>
      </w:pPr>
    </w:p>
    <w:p w:rsidR="00AF43B7" w:rsidRDefault="00AF43B7">
      <w:pPr>
        <w:rPr>
          <w:rFonts w:eastAsia="方正仿宋_GBK"/>
          <w:b/>
          <w:bCs/>
          <w:sz w:val="32"/>
          <w:szCs w:val="32"/>
        </w:rPr>
      </w:pPr>
    </w:p>
    <w:p w:rsidR="00AF43B7" w:rsidRDefault="00AF43B7">
      <w:pPr>
        <w:pStyle w:val="a0"/>
        <w:rPr>
          <w:rFonts w:eastAsia="方正仿宋_GBK"/>
          <w:b/>
          <w:bCs/>
          <w:sz w:val="32"/>
          <w:szCs w:val="32"/>
        </w:rPr>
      </w:pPr>
    </w:p>
    <w:p w:rsidR="00AF43B7" w:rsidRDefault="00AF43B7">
      <w:pPr>
        <w:rPr>
          <w:rFonts w:eastAsia="方正仿宋_GBK"/>
          <w:b/>
          <w:bCs/>
          <w:sz w:val="32"/>
          <w:szCs w:val="32"/>
        </w:rPr>
      </w:pPr>
    </w:p>
    <w:p w:rsidR="00AF43B7" w:rsidRDefault="00AF43B7"/>
    <w:p w:rsidR="00AF43B7" w:rsidRDefault="00F24F0E">
      <w:pPr>
        <w:pStyle w:val="2"/>
      </w:pPr>
      <w:r>
        <w:t>附件</w:t>
      </w:r>
      <w:r>
        <w:t>1</w:t>
      </w:r>
      <w:r>
        <w:t>：</w:t>
      </w:r>
      <w:r>
        <w:rPr>
          <w:rFonts w:hint="eastAsia"/>
        </w:rPr>
        <w:t>询价</w:t>
      </w:r>
      <w:r>
        <w:t>响应文件封面格式</w:t>
      </w:r>
    </w:p>
    <w:p w:rsidR="00AF43B7" w:rsidRDefault="00AF43B7">
      <w:pPr>
        <w:snapToGrid w:val="0"/>
        <w:spacing w:line="360" w:lineRule="auto"/>
        <w:ind w:leftChars="-135" w:left="-283" w:rightChars="-94" w:right="-197" w:firstLineChars="70" w:firstLine="224"/>
        <w:jc w:val="center"/>
        <w:rPr>
          <w:sz w:val="32"/>
          <w:szCs w:val="32"/>
        </w:rPr>
      </w:pPr>
    </w:p>
    <w:p w:rsidR="00AF43B7" w:rsidRDefault="00AF43B7">
      <w:pPr>
        <w:snapToGrid w:val="0"/>
        <w:spacing w:line="360" w:lineRule="auto"/>
        <w:ind w:leftChars="-135" w:left="-283" w:rightChars="-94" w:right="-197" w:firstLineChars="70" w:firstLine="309"/>
        <w:jc w:val="center"/>
        <w:rPr>
          <w:b/>
          <w:bCs/>
          <w:sz w:val="44"/>
          <w:szCs w:val="44"/>
        </w:rPr>
      </w:pPr>
    </w:p>
    <w:p w:rsidR="00AF43B7" w:rsidRDefault="00AF43B7">
      <w:pPr>
        <w:pStyle w:val="a0"/>
        <w:rPr>
          <w:b/>
          <w:bCs/>
          <w:sz w:val="44"/>
          <w:szCs w:val="44"/>
        </w:rPr>
      </w:pPr>
    </w:p>
    <w:p w:rsidR="00AF43B7" w:rsidRDefault="00AF43B7"/>
    <w:p w:rsidR="00AF43B7" w:rsidRDefault="00F24F0E">
      <w:pPr>
        <w:snapToGrid w:val="0"/>
        <w:spacing w:line="360" w:lineRule="auto"/>
        <w:ind w:leftChars="-135" w:left="-283" w:rightChars="-94" w:right="-197" w:firstLineChars="70" w:firstLine="309"/>
        <w:jc w:val="center"/>
        <w:rPr>
          <w:b/>
          <w:bCs/>
          <w:sz w:val="44"/>
          <w:szCs w:val="44"/>
        </w:rPr>
      </w:pPr>
      <w:proofErr w:type="gramStart"/>
      <w:r>
        <w:rPr>
          <w:rFonts w:hint="eastAsia"/>
          <w:b/>
          <w:bCs/>
          <w:sz w:val="44"/>
          <w:szCs w:val="44"/>
        </w:rPr>
        <w:t>询</w:t>
      </w:r>
      <w:proofErr w:type="gramEnd"/>
      <w:r>
        <w:rPr>
          <w:rFonts w:hint="eastAsia"/>
          <w:b/>
          <w:bCs/>
          <w:sz w:val="44"/>
          <w:szCs w:val="44"/>
        </w:rPr>
        <w:t xml:space="preserve"> </w:t>
      </w:r>
      <w:r>
        <w:rPr>
          <w:rFonts w:hint="eastAsia"/>
          <w:b/>
          <w:bCs/>
          <w:sz w:val="44"/>
          <w:szCs w:val="44"/>
        </w:rPr>
        <w:t>价</w:t>
      </w:r>
      <w:r>
        <w:rPr>
          <w:rFonts w:hint="eastAsia"/>
          <w:b/>
          <w:bCs/>
          <w:sz w:val="44"/>
          <w:szCs w:val="44"/>
        </w:rPr>
        <w:t xml:space="preserve"> </w:t>
      </w:r>
      <w:r>
        <w:rPr>
          <w:b/>
          <w:bCs/>
          <w:sz w:val="44"/>
          <w:szCs w:val="44"/>
        </w:rPr>
        <w:t>响</w:t>
      </w:r>
      <w:r>
        <w:rPr>
          <w:b/>
          <w:bCs/>
          <w:sz w:val="44"/>
          <w:szCs w:val="44"/>
        </w:rPr>
        <w:t xml:space="preserve"> </w:t>
      </w:r>
      <w:r>
        <w:rPr>
          <w:b/>
          <w:bCs/>
          <w:sz w:val="44"/>
          <w:szCs w:val="44"/>
        </w:rPr>
        <w:t>应</w:t>
      </w:r>
      <w:r>
        <w:rPr>
          <w:b/>
          <w:bCs/>
          <w:sz w:val="44"/>
          <w:szCs w:val="44"/>
        </w:rPr>
        <w:t xml:space="preserve"> </w:t>
      </w:r>
      <w:r>
        <w:rPr>
          <w:b/>
          <w:bCs/>
          <w:sz w:val="44"/>
          <w:szCs w:val="44"/>
        </w:rPr>
        <w:t>文</w:t>
      </w:r>
      <w:r>
        <w:rPr>
          <w:b/>
          <w:bCs/>
          <w:sz w:val="44"/>
          <w:szCs w:val="44"/>
        </w:rPr>
        <w:t xml:space="preserve"> </w:t>
      </w:r>
      <w:r>
        <w:rPr>
          <w:b/>
          <w:bCs/>
          <w:sz w:val="44"/>
          <w:szCs w:val="44"/>
        </w:rPr>
        <w:t>件</w:t>
      </w:r>
    </w:p>
    <w:p w:rsidR="00AF43B7" w:rsidRDefault="00AF43B7">
      <w:pPr>
        <w:snapToGrid w:val="0"/>
        <w:spacing w:line="360" w:lineRule="auto"/>
        <w:ind w:rightChars="-94" w:right="-197"/>
        <w:rPr>
          <w:kern w:val="0"/>
          <w:sz w:val="28"/>
          <w:szCs w:val="28"/>
        </w:rPr>
      </w:pPr>
    </w:p>
    <w:p w:rsidR="00AF43B7" w:rsidRDefault="00AF43B7">
      <w:pPr>
        <w:pStyle w:val="a0"/>
        <w:rPr>
          <w:kern w:val="0"/>
          <w:sz w:val="28"/>
          <w:szCs w:val="28"/>
        </w:rPr>
      </w:pPr>
    </w:p>
    <w:p w:rsidR="00AF43B7" w:rsidRDefault="00AF43B7"/>
    <w:p w:rsidR="00AF43B7" w:rsidRDefault="00F24F0E" w:rsidP="008505BA">
      <w:pPr>
        <w:snapToGrid w:val="0"/>
        <w:spacing w:line="360" w:lineRule="auto"/>
        <w:ind w:leftChars="-1" w:left="1471" w:rightChars="-94" w:right="-197" w:hangingChars="526" w:hanging="1473"/>
        <w:jc w:val="left"/>
        <w:rPr>
          <w:rFonts w:eastAsia="方正仿宋_GBK"/>
          <w:sz w:val="32"/>
          <w:szCs w:val="32"/>
          <w:u w:val="single"/>
        </w:rPr>
      </w:pPr>
      <w:r>
        <w:rPr>
          <w:kern w:val="0"/>
          <w:sz w:val="28"/>
          <w:szCs w:val="28"/>
        </w:rPr>
        <w:t>项目名称：</w:t>
      </w:r>
      <w:r>
        <w:rPr>
          <w:rFonts w:eastAsia="方正仿宋_GBK"/>
          <w:sz w:val="32"/>
          <w:szCs w:val="32"/>
          <w:u w:val="single"/>
        </w:rPr>
        <w:t>大理州第二人民医院呼吸机紧急采购项目</w:t>
      </w:r>
      <w:r w:rsidR="008505BA">
        <w:rPr>
          <w:rFonts w:eastAsia="方正仿宋_GBK" w:hint="eastAsia"/>
          <w:sz w:val="32"/>
          <w:szCs w:val="32"/>
          <w:u w:val="single"/>
        </w:rPr>
        <w:t>（二次）</w:t>
      </w:r>
    </w:p>
    <w:p w:rsidR="00AF43B7" w:rsidRDefault="00AF43B7">
      <w:pPr>
        <w:pStyle w:val="a0"/>
      </w:pPr>
    </w:p>
    <w:p w:rsidR="00AF43B7" w:rsidRDefault="00F24F0E">
      <w:pPr>
        <w:tabs>
          <w:tab w:val="left" w:pos="2552"/>
        </w:tabs>
        <w:snapToGrid w:val="0"/>
        <w:spacing w:line="480" w:lineRule="auto"/>
        <w:rPr>
          <w:kern w:val="0"/>
          <w:sz w:val="28"/>
          <w:szCs w:val="28"/>
        </w:rPr>
      </w:pPr>
      <w:r>
        <w:rPr>
          <w:kern w:val="0"/>
          <w:sz w:val="28"/>
          <w:szCs w:val="28"/>
        </w:rPr>
        <w:t>项目编号：</w:t>
      </w:r>
      <w:r>
        <w:rPr>
          <w:rFonts w:eastAsia="仿宋"/>
          <w:sz w:val="28"/>
          <w:szCs w:val="28"/>
        </w:rPr>
        <w:t>DLZEYZCB-2022-09</w:t>
      </w:r>
      <w:r>
        <w:rPr>
          <w:rFonts w:eastAsia="仿宋"/>
          <w:sz w:val="28"/>
          <w:szCs w:val="28"/>
        </w:rPr>
        <w:t>（紧急）</w:t>
      </w:r>
    </w:p>
    <w:p w:rsidR="00AF43B7" w:rsidRDefault="00AF43B7">
      <w:pPr>
        <w:tabs>
          <w:tab w:val="left" w:pos="2552"/>
        </w:tabs>
        <w:snapToGrid w:val="0"/>
        <w:spacing w:line="480" w:lineRule="auto"/>
        <w:ind w:firstLineChars="100" w:firstLine="280"/>
        <w:rPr>
          <w:kern w:val="0"/>
          <w:sz w:val="28"/>
          <w:szCs w:val="28"/>
          <w:u w:val="single"/>
        </w:rPr>
      </w:pPr>
    </w:p>
    <w:p w:rsidR="00AF43B7" w:rsidRDefault="00F24F0E">
      <w:pPr>
        <w:tabs>
          <w:tab w:val="left" w:pos="2552"/>
        </w:tabs>
        <w:snapToGrid w:val="0"/>
        <w:spacing w:line="480" w:lineRule="auto"/>
        <w:rPr>
          <w:kern w:val="0"/>
          <w:sz w:val="28"/>
          <w:szCs w:val="28"/>
          <w:u w:val="single"/>
        </w:rPr>
      </w:pPr>
      <w:r>
        <w:rPr>
          <w:kern w:val="0"/>
          <w:sz w:val="28"/>
          <w:szCs w:val="28"/>
        </w:rPr>
        <w:t>法定代表人（或委托代理人）：</w:t>
      </w:r>
    </w:p>
    <w:p w:rsidR="00AF43B7" w:rsidRDefault="00AF43B7">
      <w:pPr>
        <w:spacing w:line="360" w:lineRule="auto"/>
        <w:rPr>
          <w:kern w:val="0"/>
          <w:sz w:val="28"/>
          <w:szCs w:val="28"/>
        </w:rPr>
      </w:pPr>
    </w:p>
    <w:p w:rsidR="00AF43B7" w:rsidRDefault="00F24F0E">
      <w:pPr>
        <w:spacing w:line="360" w:lineRule="auto"/>
        <w:ind w:firstLineChars="50" w:firstLine="140"/>
        <w:rPr>
          <w:sz w:val="24"/>
          <w:u w:val="single"/>
        </w:rPr>
      </w:pPr>
      <w:r>
        <w:rPr>
          <w:kern w:val="0"/>
          <w:sz w:val="28"/>
          <w:szCs w:val="28"/>
        </w:rPr>
        <w:t>日期：</w:t>
      </w:r>
      <w:r w:rsidR="008505BA">
        <w:rPr>
          <w:rFonts w:hint="eastAsia"/>
          <w:kern w:val="0"/>
          <w:sz w:val="28"/>
          <w:szCs w:val="28"/>
        </w:rPr>
        <w:t xml:space="preserve">    </w:t>
      </w:r>
      <w:r>
        <w:rPr>
          <w:kern w:val="0"/>
          <w:sz w:val="28"/>
          <w:szCs w:val="28"/>
        </w:rPr>
        <w:t>年</w:t>
      </w:r>
      <w:r w:rsidR="008505BA">
        <w:rPr>
          <w:rFonts w:hint="eastAsia"/>
          <w:kern w:val="0"/>
          <w:sz w:val="28"/>
          <w:szCs w:val="28"/>
        </w:rPr>
        <w:t xml:space="preserve"> </w:t>
      </w:r>
      <w:r>
        <w:rPr>
          <w:kern w:val="0"/>
          <w:sz w:val="28"/>
          <w:szCs w:val="28"/>
        </w:rPr>
        <w:t>月</w:t>
      </w:r>
      <w:r w:rsidR="008505BA">
        <w:rPr>
          <w:rFonts w:hint="eastAsia"/>
          <w:kern w:val="0"/>
          <w:sz w:val="28"/>
          <w:szCs w:val="28"/>
        </w:rPr>
        <w:t xml:space="preserve"> </w:t>
      </w:r>
      <w:r>
        <w:rPr>
          <w:kern w:val="0"/>
          <w:sz w:val="28"/>
          <w:szCs w:val="28"/>
        </w:rPr>
        <w:t>日</w:t>
      </w:r>
    </w:p>
    <w:p w:rsidR="00AF43B7" w:rsidRDefault="00AF43B7">
      <w:pPr>
        <w:rPr>
          <w:rFonts w:eastAsia="方正仿宋_GBK"/>
          <w:kern w:val="0"/>
          <w:sz w:val="32"/>
        </w:rPr>
      </w:pPr>
    </w:p>
    <w:p w:rsidR="00AF43B7" w:rsidRDefault="00AF43B7">
      <w:pPr>
        <w:pStyle w:val="a0"/>
        <w:rPr>
          <w:rFonts w:eastAsia="方正仿宋_GBK"/>
          <w:kern w:val="0"/>
          <w:sz w:val="32"/>
        </w:rPr>
      </w:pPr>
    </w:p>
    <w:p w:rsidR="00AF43B7" w:rsidRDefault="00AF43B7">
      <w:pPr>
        <w:rPr>
          <w:rFonts w:eastAsia="方正仿宋_GBK"/>
          <w:kern w:val="0"/>
          <w:sz w:val="32"/>
        </w:rPr>
      </w:pPr>
    </w:p>
    <w:p w:rsidR="00AF43B7" w:rsidRDefault="00AF43B7">
      <w:pPr>
        <w:pStyle w:val="2"/>
        <w:spacing w:line="700" w:lineRule="exact"/>
        <w:rPr>
          <w:rFonts w:ascii="Times New Roman" w:eastAsia="方正仿宋_GBK" w:hAnsi="Times New Roman"/>
          <w:szCs w:val="32"/>
        </w:rPr>
      </w:pPr>
    </w:p>
    <w:p w:rsidR="00AF43B7" w:rsidRDefault="00AF43B7">
      <w:pPr>
        <w:pStyle w:val="2"/>
        <w:spacing w:line="700" w:lineRule="exact"/>
        <w:rPr>
          <w:rFonts w:ascii="Times New Roman" w:eastAsia="方正仿宋_GBK" w:hAnsi="Times New Roman"/>
          <w:szCs w:val="32"/>
        </w:rPr>
      </w:pPr>
    </w:p>
    <w:p w:rsidR="00AF43B7" w:rsidRDefault="00AF43B7">
      <w:pPr>
        <w:rPr>
          <w:rFonts w:eastAsia="方正仿宋_GBK"/>
          <w:sz w:val="32"/>
          <w:szCs w:val="32"/>
        </w:rPr>
      </w:pPr>
    </w:p>
    <w:p w:rsidR="00AF43B7" w:rsidRDefault="00F24F0E">
      <w:pPr>
        <w:pStyle w:val="2"/>
      </w:pPr>
      <w:r>
        <w:rPr>
          <w:rFonts w:hint="eastAsia"/>
        </w:rPr>
        <w:lastRenderedPageBreak/>
        <w:t>附件</w:t>
      </w:r>
      <w:r>
        <w:rPr>
          <w:rFonts w:hint="eastAsia"/>
        </w:rPr>
        <w:t>2</w:t>
      </w:r>
      <w:r>
        <w:rPr>
          <w:rFonts w:hint="eastAsia"/>
        </w:rPr>
        <w:t>：开标一览表</w:t>
      </w:r>
    </w:p>
    <w:p w:rsidR="00AF43B7" w:rsidRDefault="00AF43B7">
      <w:pPr>
        <w:widowControl/>
        <w:spacing w:line="520" w:lineRule="exact"/>
        <w:jc w:val="left"/>
        <w:rPr>
          <w:rFonts w:eastAsia="方正仿宋_GBK"/>
          <w:bCs/>
          <w:sz w:val="32"/>
          <w:szCs w:val="32"/>
        </w:rPr>
      </w:pPr>
    </w:p>
    <w:p w:rsidR="00AF43B7" w:rsidRDefault="00F24F0E">
      <w:pPr>
        <w:widowControl/>
        <w:spacing w:line="520" w:lineRule="exact"/>
        <w:jc w:val="left"/>
        <w:rPr>
          <w:rFonts w:eastAsia="方正仿宋_GBK"/>
          <w:bCs/>
          <w:sz w:val="32"/>
          <w:szCs w:val="32"/>
        </w:rPr>
      </w:pPr>
      <w:r>
        <w:rPr>
          <w:rFonts w:eastAsia="方正仿宋_GBK"/>
          <w:bCs/>
          <w:sz w:val="32"/>
          <w:szCs w:val="32"/>
        </w:rPr>
        <w:t>项目名称：大理州第二人民医院呼吸机紧急采购项目</w:t>
      </w:r>
      <w:r w:rsidR="008505BA">
        <w:rPr>
          <w:rFonts w:eastAsia="方正仿宋_GBK" w:hint="eastAsia"/>
          <w:bCs/>
          <w:sz w:val="32"/>
          <w:szCs w:val="32"/>
        </w:rPr>
        <w:t>（二次）</w:t>
      </w:r>
    </w:p>
    <w:p w:rsidR="00AF43B7" w:rsidRDefault="00F24F0E">
      <w:pPr>
        <w:widowControl/>
        <w:spacing w:line="520" w:lineRule="exact"/>
        <w:jc w:val="left"/>
        <w:rPr>
          <w:rFonts w:eastAsia="方正仿宋_GBK"/>
          <w:bCs/>
          <w:sz w:val="32"/>
          <w:szCs w:val="32"/>
        </w:rPr>
      </w:pPr>
      <w:r>
        <w:rPr>
          <w:rFonts w:eastAsia="方正仿宋_GBK"/>
          <w:bCs/>
          <w:sz w:val="32"/>
          <w:szCs w:val="32"/>
        </w:rPr>
        <w:t>项目编号：</w:t>
      </w:r>
      <w:r>
        <w:rPr>
          <w:rFonts w:eastAsia="方正仿宋_GBK"/>
          <w:bCs/>
          <w:sz w:val="32"/>
          <w:szCs w:val="32"/>
        </w:rPr>
        <w:t xml:space="preserve"> DLZEYZCB-2022-09</w:t>
      </w:r>
      <w:r>
        <w:rPr>
          <w:rFonts w:eastAsia="方正仿宋_GBK"/>
          <w:bCs/>
          <w:sz w:val="32"/>
          <w:szCs w:val="32"/>
        </w:rPr>
        <w:t>（紧急）</w:t>
      </w:r>
      <w:r>
        <w:rPr>
          <w:rFonts w:eastAsia="方正仿宋_GBK"/>
          <w:bCs/>
          <w:sz w:val="32"/>
          <w:szCs w:val="32"/>
        </w:rPr>
        <w:t xml:space="preserve">   </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254"/>
        <w:gridCol w:w="7148"/>
        <w:gridCol w:w="10"/>
      </w:tblGrid>
      <w:tr w:rsidR="00AF43B7">
        <w:trPr>
          <w:gridAfter w:val="1"/>
          <w:wAfter w:w="10" w:type="dxa"/>
          <w:trHeight w:val="1172"/>
          <w:jc w:val="center"/>
        </w:trPr>
        <w:tc>
          <w:tcPr>
            <w:tcW w:w="2254" w:type="dxa"/>
            <w:vAlign w:val="center"/>
          </w:tcPr>
          <w:p w:rsidR="00AF43B7" w:rsidRDefault="00F24F0E">
            <w:pPr>
              <w:pStyle w:val="a0"/>
              <w:jc w:val="center"/>
              <w:rPr>
                <w:rFonts w:eastAsia="方正仿宋_GBK"/>
                <w:bCs/>
                <w:sz w:val="32"/>
                <w:szCs w:val="32"/>
              </w:rPr>
            </w:pPr>
            <w:r>
              <w:rPr>
                <w:rFonts w:eastAsia="方正仿宋_GBK"/>
                <w:bCs/>
                <w:sz w:val="32"/>
                <w:szCs w:val="32"/>
              </w:rPr>
              <w:t>投标人名称</w:t>
            </w:r>
          </w:p>
        </w:tc>
        <w:tc>
          <w:tcPr>
            <w:tcW w:w="7148" w:type="dxa"/>
            <w:vAlign w:val="center"/>
          </w:tcPr>
          <w:p w:rsidR="00AF43B7" w:rsidRDefault="00F24F0E">
            <w:pPr>
              <w:widowControl/>
              <w:jc w:val="left"/>
              <w:rPr>
                <w:rFonts w:eastAsia="方正仿宋_GBK"/>
                <w:sz w:val="32"/>
                <w:szCs w:val="32"/>
              </w:rPr>
            </w:pPr>
            <w:r>
              <w:rPr>
                <w:rFonts w:eastAsia="方正仿宋_GBK"/>
                <w:bCs/>
                <w:sz w:val="32"/>
                <w:szCs w:val="32"/>
              </w:rPr>
              <w:t>大理州第二人民医院呼吸机紧急采购项目</w:t>
            </w:r>
            <w:r w:rsidR="008505BA">
              <w:rPr>
                <w:rFonts w:eastAsia="方正仿宋_GBK" w:hint="eastAsia"/>
                <w:bCs/>
                <w:sz w:val="32"/>
                <w:szCs w:val="32"/>
              </w:rPr>
              <w:t>（二次）</w:t>
            </w:r>
          </w:p>
        </w:tc>
      </w:tr>
      <w:tr w:rsidR="00AF43B7">
        <w:trPr>
          <w:gridAfter w:val="1"/>
          <w:wAfter w:w="10" w:type="dxa"/>
          <w:trHeight w:val="851"/>
          <w:jc w:val="center"/>
        </w:trPr>
        <w:tc>
          <w:tcPr>
            <w:tcW w:w="2254" w:type="dxa"/>
            <w:vAlign w:val="center"/>
          </w:tcPr>
          <w:p w:rsidR="00AF43B7" w:rsidRDefault="00F24F0E">
            <w:pPr>
              <w:widowControl/>
              <w:jc w:val="center"/>
              <w:rPr>
                <w:rFonts w:eastAsia="方正仿宋_GBK"/>
                <w:sz w:val="32"/>
                <w:szCs w:val="32"/>
              </w:rPr>
            </w:pPr>
            <w:r>
              <w:rPr>
                <w:rFonts w:eastAsia="方正仿宋_GBK"/>
                <w:sz w:val="32"/>
                <w:szCs w:val="32"/>
              </w:rPr>
              <w:t>投标总报价</w:t>
            </w:r>
          </w:p>
        </w:tc>
        <w:tc>
          <w:tcPr>
            <w:tcW w:w="7148" w:type="dxa"/>
            <w:vAlign w:val="center"/>
          </w:tcPr>
          <w:p w:rsidR="00AF43B7" w:rsidRDefault="00F24F0E">
            <w:pPr>
              <w:widowControl/>
              <w:spacing w:line="480" w:lineRule="auto"/>
              <w:rPr>
                <w:rFonts w:eastAsia="方正仿宋_GBK"/>
                <w:sz w:val="32"/>
                <w:szCs w:val="32"/>
              </w:rPr>
            </w:pPr>
            <w:r>
              <w:rPr>
                <w:rFonts w:eastAsia="方正仿宋_GBK"/>
                <w:sz w:val="32"/>
                <w:szCs w:val="32"/>
              </w:rPr>
              <w:t>大写：</w:t>
            </w:r>
            <w:r>
              <w:rPr>
                <w:rFonts w:eastAsia="方正仿宋_GBK"/>
                <w:sz w:val="32"/>
                <w:szCs w:val="32"/>
              </w:rPr>
              <w:t xml:space="preserve">          </w:t>
            </w:r>
            <w:r>
              <w:rPr>
                <w:rFonts w:eastAsia="方正仿宋_GBK"/>
                <w:sz w:val="32"/>
                <w:szCs w:val="32"/>
              </w:rPr>
              <w:t>小写：</w:t>
            </w:r>
          </w:p>
        </w:tc>
      </w:tr>
      <w:tr w:rsidR="00AF43B7">
        <w:trPr>
          <w:trHeight w:val="851"/>
          <w:jc w:val="center"/>
        </w:trPr>
        <w:tc>
          <w:tcPr>
            <w:tcW w:w="2254" w:type="dxa"/>
            <w:vAlign w:val="center"/>
          </w:tcPr>
          <w:p w:rsidR="00AF43B7" w:rsidRDefault="00F24F0E">
            <w:pPr>
              <w:widowControl/>
              <w:spacing w:line="360" w:lineRule="auto"/>
              <w:jc w:val="center"/>
              <w:rPr>
                <w:rFonts w:eastAsia="方正仿宋_GBK"/>
                <w:sz w:val="32"/>
                <w:szCs w:val="32"/>
              </w:rPr>
            </w:pPr>
            <w:r>
              <w:rPr>
                <w:rFonts w:eastAsia="方正仿宋_GBK"/>
                <w:sz w:val="32"/>
                <w:szCs w:val="32"/>
              </w:rPr>
              <w:t>质保期</w:t>
            </w:r>
          </w:p>
        </w:tc>
        <w:tc>
          <w:tcPr>
            <w:tcW w:w="7158" w:type="dxa"/>
            <w:gridSpan w:val="2"/>
            <w:vAlign w:val="center"/>
          </w:tcPr>
          <w:p w:rsidR="00AF43B7" w:rsidRDefault="00AF43B7">
            <w:pPr>
              <w:widowControl/>
              <w:ind w:leftChars="64" w:left="134"/>
              <w:rPr>
                <w:rFonts w:eastAsia="方正仿宋_GBK"/>
                <w:sz w:val="32"/>
                <w:szCs w:val="32"/>
                <w:u w:val="single"/>
              </w:rPr>
            </w:pPr>
          </w:p>
        </w:tc>
      </w:tr>
      <w:tr w:rsidR="00AF43B7">
        <w:trPr>
          <w:trHeight w:val="851"/>
          <w:jc w:val="center"/>
        </w:trPr>
        <w:tc>
          <w:tcPr>
            <w:tcW w:w="2254" w:type="dxa"/>
            <w:vAlign w:val="center"/>
          </w:tcPr>
          <w:p w:rsidR="00AF43B7" w:rsidRDefault="00F24F0E">
            <w:pPr>
              <w:widowControl/>
              <w:spacing w:line="360" w:lineRule="auto"/>
              <w:jc w:val="center"/>
              <w:rPr>
                <w:rFonts w:eastAsia="方正仿宋_GBK"/>
                <w:sz w:val="32"/>
                <w:szCs w:val="32"/>
              </w:rPr>
            </w:pPr>
            <w:r>
              <w:rPr>
                <w:rFonts w:eastAsia="方正仿宋_GBK"/>
                <w:sz w:val="32"/>
                <w:szCs w:val="32"/>
              </w:rPr>
              <w:t>供货时间</w:t>
            </w:r>
          </w:p>
        </w:tc>
        <w:tc>
          <w:tcPr>
            <w:tcW w:w="7158" w:type="dxa"/>
            <w:gridSpan w:val="2"/>
            <w:vAlign w:val="center"/>
          </w:tcPr>
          <w:p w:rsidR="00AF43B7" w:rsidRDefault="00AF43B7">
            <w:pPr>
              <w:widowControl/>
              <w:ind w:leftChars="64" w:left="134"/>
              <w:rPr>
                <w:rFonts w:eastAsia="方正仿宋_GBK"/>
                <w:sz w:val="32"/>
                <w:szCs w:val="32"/>
                <w:u w:val="single"/>
              </w:rPr>
            </w:pPr>
          </w:p>
        </w:tc>
      </w:tr>
      <w:tr w:rsidR="00AF43B7">
        <w:trPr>
          <w:trHeight w:val="701"/>
          <w:jc w:val="center"/>
        </w:trPr>
        <w:tc>
          <w:tcPr>
            <w:tcW w:w="2254" w:type="dxa"/>
            <w:vAlign w:val="center"/>
          </w:tcPr>
          <w:p w:rsidR="00AF43B7" w:rsidRDefault="00F24F0E">
            <w:pPr>
              <w:widowControl/>
              <w:jc w:val="center"/>
              <w:rPr>
                <w:rFonts w:eastAsia="方正仿宋_GBK"/>
                <w:sz w:val="32"/>
                <w:szCs w:val="32"/>
              </w:rPr>
            </w:pPr>
            <w:r>
              <w:rPr>
                <w:rFonts w:eastAsia="方正仿宋_GBK"/>
                <w:sz w:val="32"/>
                <w:szCs w:val="32"/>
              </w:rPr>
              <w:t>备注：</w:t>
            </w:r>
          </w:p>
        </w:tc>
        <w:tc>
          <w:tcPr>
            <w:tcW w:w="7158" w:type="dxa"/>
            <w:gridSpan w:val="2"/>
            <w:vAlign w:val="center"/>
          </w:tcPr>
          <w:p w:rsidR="00AF43B7" w:rsidRDefault="00AF43B7">
            <w:pPr>
              <w:widowControl/>
              <w:spacing w:line="360" w:lineRule="auto"/>
              <w:ind w:firstLineChars="200" w:firstLine="640"/>
              <w:rPr>
                <w:rFonts w:eastAsia="方正仿宋_GBK"/>
                <w:sz w:val="32"/>
                <w:szCs w:val="32"/>
              </w:rPr>
            </w:pPr>
          </w:p>
        </w:tc>
      </w:tr>
    </w:tbl>
    <w:p w:rsidR="00AF43B7" w:rsidRDefault="00F24F0E">
      <w:pPr>
        <w:widowControl/>
        <w:spacing w:line="300" w:lineRule="exact"/>
      </w:pPr>
      <w:r>
        <w:t>1</w:t>
      </w:r>
      <w:r>
        <w:t>、投标总价为本项目包干</w:t>
      </w:r>
      <w:proofErr w:type="gramStart"/>
      <w:r>
        <w:t>价医院</w:t>
      </w:r>
      <w:proofErr w:type="gramEnd"/>
      <w:r>
        <w:t>不再另行支付其他任何费用；</w:t>
      </w:r>
    </w:p>
    <w:p w:rsidR="00AF43B7" w:rsidRDefault="00F24F0E">
      <w:pPr>
        <w:widowControl/>
        <w:spacing w:line="300" w:lineRule="exact"/>
      </w:pPr>
      <w:r>
        <w:t>2</w:t>
      </w:r>
      <w:r>
        <w:t>、所有价格单位为人民币元；</w:t>
      </w:r>
    </w:p>
    <w:p w:rsidR="00AF43B7" w:rsidRDefault="00AF43B7">
      <w:pPr>
        <w:pStyle w:val="a0"/>
        <w:spacing w:after="0" w:line="460" w:lineRule="exact"/>
      </w:pPr>
    </w:p>
    <w:p w:rsidR="00AF43B7" w:rsidRDefault="00F24F0E">
      <w:pPr>
        <w:tabs>
          <w:tab w:val="left" w:pos="6942"/>
          <w:tab w:val="left" w:pos="7535"/>
        </w:tabs>
        <w:spacing w:line="560" w:lineRule="exact"/>
        <w:jc w:val="left"/>
        <w:rPr>
          <w:rFonts w:eastAsia="方正仿宋_GBK"/>
          <w:bCs/>
          <w:sz w:val="32"/>
          <w:szCs w:val="32"/>
        </w:rPr>
      </w:pPr>
      <w:r>
        <w:rPr>
          <w:rFonts w:eastAsia="方正仿宋_GBK"/>
          <w:bCs/>
          <w:sz w:val="32"/>
          <w:szCs w:val="32"/>
        </w:rPr>
        <w:t>投标人：</w:t>
      </w:r>
      <w:r>
        <w:rPr>
          <w:rFonts w:eastAsia="方正仿宋_GBK"/>
          <w:bCs/>
          <w:sz w:val="32"/>
          <w:szCs w:val="32"/>
        </w:rPr>
        <w:t xml:space="preserve"> </w:t>
      </w:r>
      <w:r>
        <w:rPr>
          <w:rFonts w:eastAsia="方正仿宋_GBK"/>
          <w:bCs/>
          <w:sz w:val="32"/>
          <w:szCs w:val="32"/>
        </w:rPr>
        <w:t>（</w:t>
      </w:r>
      <w:r>
        <w:rPr>
          <w:rFonts w:eastAsia="方正仿宋_GBK"/>
          <w:bCs/>
          <w:spacing w:val="-3"/>
          <w:sz w:val="32"/>
          <w:szCs w:val="32"/>
        </w:rPr>
        <w:t>签章</w:t>
      </w:r>
      <w:r>
        <w:rPr>
          <w:rFonts w:eastAsia="方正仿宋_GBK"/>
          <w:bCs/>
          <w:sz w:val="32"/>
          <w:szCs w:val="32"/>
        </w:rPr>
        <w:t>）</w:t>
      </w:r>
      <w:r>
        <w:rPr>
          <w:rFonts w:eastAsia="方正仿宋_GBK"/>
          <w:bCs/>
          <w:sz w:val="32"/>
          <w:szCs w:val="32"/>
        </w:rPr>
        <w:t xml:space="preserve"> </w:t>
      </w:r>
    </w:p>
    <w:p w:rsidR="00AF43B7" w:rsidRDefault="00F24F0E">
      <w:pPr>
        <w:tabs>
          <w:tab w:val="left" w:pos="6942"/>
          <w:tab w:val="left" w:pos="7535"/>
        </w:tabs>
        <w:spacing w:line="560" w:lineRule="exact"/>
        <w:jc w:val="left"/>
        <w:rPr>
          <w:rFonts w:eastAsia="方正仿宋_GBK"/>
          <w:bCs/>
          <w:sz w:val="32"/>
          <w:szCs w:val="32"/>
        </w:rPr>
      </w:pPr>
      <w:r>
        <w:rPr>
          <w:rFonts w:eastAsia="方正仿宋_GBK"/>
          <w:bCs/>
          <w:sz w:val="32"/>
          <w:szCs w:val="32"/>
        </w:rPr>
        <w:t>法定代</w:t>
      </w:r>
      <w:r>
        <w:rPr>
          <w:rFonts w:eastAsia="方正仿宋_GBK"/>
          <w:bCs/>
          <w:spacing w:val="-3"/>
          <w:sz w:val="32"/>
          <w:szCs w:val="32"/>
        </w:rPr>
        <w:t>表</w:t>
      </w:r>
      <w:r>
        <w:rPr>
          <w:rFonts w:eastAsia="方正仿宋_GBK"/>
          <w:bCs/>
          <w:sz w:val="32"/>
          <w:szCs w:val="32"/>
        </w:rPr>
        <w:t>人或其</w:t>
      </w:r>
      <w:r>
        <w:rPr>
          <w:rFonts w:eastAsia="方正仿宋_GBK"/>
          <w:bCs/>
          <w:spacing w:val="-3"/>
          <w:sz w:val="32"/>
          <w:szCs w:val="32"/>
        </w:rPr>
        <w:t>委托</w:t>
      </w:r>
      <w:r>
        <w:rPr>
          <w:rFonts w:eastAsia="方正仿宋_GBK"/>
          <w:bCs/>
          <w:sz w:val="32"/>
          <w:szCs w:val="32"/>
        </w:rPr>
        <w:t>代理人：</w:t>
      </w:r>
      <w:r>
        <w:rPr>
          <w:rFonts w:eastAsia="方正仿宋_GBK"/>
          <w:bCs/>
          <w:sz w:val="32"/>
          <w:szCs w:val="32"/>
        </w:rPr>
        <w:t xml:space="preserve"> </w:t>
      </w:r>
      <w:r>
        <w:rPr>
          <w:rFonts w:eastAsia="方正仿宋_GBK"/>
          <w:bCs/>
          <w:sz w:val="32"/>
          <w:szCs w:val="32"/>
        </w:rPr>
        <w:t>（</w:t>
      </w:r>
      <w:r>
        <w:rPr>
          <w:rFonts w:eastAsia="方正仿宋_GBK"/>
          <w:bCs/>
          <w:spacing w:val="-3"/>
          <w:sz w:val="32"/>
          <w:szCs w:val="32"/>
        </w:rPr>
        <w:t>签章</w:t>
      </w:r>
      <w:r>
        <w:rPr>
          <w:rFonts w:eastAsia="方正仿宋_GBK"/>
          <w:bCs/>
          <w:sz w:val="32"/>
          <w:szCs w:val="32"/>
        </w:rPr>
        <w:t>）</w:t>
      </w:r>
    </w:p>
    <w:p w:rsidR="00AF43B7" w:rsidRDefault="00F24F0E">
      <w:pPr>
        <w:tabs>
          <w:tab w:val="left" w:pos="3611"/>
          <w:tab w:val="left" w:pos="4626"/>
          <w:tab w:val="left" w:pos="5642"/>
        </w:tabs>
        <w:spacing w:line="560" w:lineRule="exact"/>
        <w:jc w:val="left"/>
        <w:rPr>
          <w:rFonts w:eastAsia="方正仿宋_GBK"/>
          <w:bCs/>
          <w:sz w:val="32"/>
          <w:szCs w:val="32"/>
        </w:rPr>
      </w:pPr>
      <w:r>
        <w:rPr>
          <w:rFonts w:eastAsia="方正仿宋_GBK"/>
          <w:bCs/>
          <w:sz w:val="32"/>
          <w:szCs w:val="32"/>
        </w:rPr>
        <w:t>日期：年月日</w:t>
      </w:r>
    </w:p>
    <w:p w:rsidR="00AF43B7" w:rsidRDefault="00AF43B7">
      <w:pPr>
        <w:pStyle w:val="a0"/>
        <w:rPr>
          <w:rFonts w:eastAsia="方正仿宋_GBK"/>
          <w:bCs/>
          <w:sz w:val="32"/>
          <w:szCs w:val="32"/>
        </w:rPr>
      </w:pPr>
    </w:p>
    <w:p w:rsidR="00AF43B7" w:rsidRDefault="00AF43B7">
      <w:pPr>
        <w:rPr>
          <w:rFonts w:eastAsia="方正仿宋_GBK"/>
          <w:bCs/>
          <w:sz w:val="32"/>
          <w:szCs w:val="32"/>
        </w:rPr>
      </w:pPr>
    </w:p>
    <w:p w:rsidR="00AF43B7" w:rsidRDefault="00AF43B7">
      <w:pPr>
        <w:pStyle w:val="a0"/>
        <w:rPr>
          <w:rFonts w:eastAsia="方正仿宋_GBK"/>
          <w:bCs/>
          <w:sz w:val="32"/>
          <w:szCs w:val="32"/>
        </w:rPr>
      </w:pPr>
    </w:p>
    <w:p w:rsidR="00AF43B7" w:rsidRDefault="00AF43B7">
      <w:pPr>
        <w:rPr>
          <w:rFonts w:eastAsia="方正仿宋_GBK"/>
          <w:bCs/>
          <w:sz w:val="32"/>
          <w:szCs w:val="32"/>
        </w:rPr>
      </w:pPr>
    </w:p>
    <w:p w:rsidR="00AF43B7" w:rsidRDefault="00AF43B7">
      <w:pPr>
        <w:pStyle w:val="a0"/>
        <w:rPr>
          <w:rFonts w:eastAsia="方正仿宋_GBK"/>
          <w:bCs/>
          <w:sz w:val="32"/>
          <w:szCs w:val="32"/>
        </w:rPr>
      </w:pPr>
    </w:p>
    <w:p w:rsidR="00AF43B7" w:rsidRDefault="00AF43B7">
      <w:pPr>
        <w:rPr>
          <w:rFonts w:eastAsia="方正仿宋_GBK"/>
          <w:bCs/>
          <w:sz w:val="32"/>
          <w:szCs w:val="32"/>
        </w:rPr>
      </w:pPr>
    </w:p>
    <w:p w:rsidR="00AF43B7" w:rsidRDefault="00AF43B7">
      <w:pPr>
        <w:rPr>
          <w:rFonts w:eastAsia="方正仿宋_GBK"/>
          <w:bCs/>
          <w:sz w:val="32"/>
          <w:szCs w:val="32"/>
        </w:rPr>
      </w:pPr>
    </w:p>
    <w:p w:rsidR="00AF43B7" w:rsidRDefault="00F24F0E">
      <w:pPr>
        <w:pStyle w:val="2"/>
      </w:pPr>
      <w:r>
        <w:lastRenderedPageBreak/>
        <w:t>附件</w:t>
      </w:r>
      <w:r>
        <w:t>3</w:t>
      </w:r>
      <w:r>
        <w:t>：法定代表人身份证明书</w:t>
      </w:r>
    </w:p>
    <w:p w:rsidR="00AF43B7" w:rsidRDefault="00F24F0E">
      <w:pPr>
        <w:spacing w:line="700" w:lineRule="exact"/>
        <w:jc w:val="center"/>
        <w:rPr>
          <w:rFonts w:eastAsia="方正仿宋_GBK"/>
          <w:color w:val="000000" w:themeColor="text1"/>
          <w:sz w:val="32"/>
          <w:szCs w:val="32"/>
        </w:rPr>
      </w:pPr>
      <w:r>
        <w:rPr>
          <w:rFonts w:eastAsia="方正仿宋_GBK"/>
          <w:b/>
          <w:color w:val="000000" w:themeColor="text1"/>
          <w:sz w:val="32"/>
          <w:szCs w:val="32"/>
        </w:rPr>
        <w:t>法定代表人身份证明书</w:t>
      </w:r>
    </w:p>
    <w:p w:rsidR="00AF43B7" w:rsidRDefault="00AF43B7">
      <w:pPr>
        <w:spacing w:line="440" w:lineRule="exact"/>
        <w:jc w:val="center"/>
        <w:rPr>
          <w:rFonts w:eastAsia="方正仿宋_GBK"/>
          <w:b/>
          <w:color w:val="000000" w:themeColor="text1"/>
          <w:sz w:val="32"/>
          <w:szCs w:val="32"/>
        </w:rPr>
      </w:pPr>
    </w:p>
    <w:p w:rsidR="00AF43B7" w:rsidRDefault="00F24F0E">
      <w:pPr>
        <w:spacing w:line="360" w:lineRule="auto"/>
        <w:rPr>
          <w:rFonts w:eastAsia="方正仿宋_GBK"/>
          <w:color w:val="000000" w:themeColor="text1"/>
          <w:sz w:val="32"/>
          <w:szCs w:val="32"/>
        </w:rPr>
      </w:pPr>
      <w:r>
        <w:rPr>
          <w:rFonts w:eastAsia="方正仿宋_GBK"/>
          <w:color w:val="000000" w:themeColor="text1"/>
          <w:sz w:val="32"/>
          <w:szCs w:val="32"/>
        </w:rPr>
        <w:t>供应商名称：</w:t>
      </w:r>
    </w:p>
    <w:p w:rsidR="00AF43B7" w:rsidRDefault="00F24F0E">
      <w:pPr>
        <w:spacing w:line="360" w:lineRule="auto"/>
        <w:rPr>
          <w:rFonts w:eastAsia="方正仿宋_GBK"/>
          <w:color w:val="000000" w:themeColor="text1"/>
          <w:sz w:val="32"/>
          <w:szCs w:val="32"/>
        </w:rPr>
      </w:pPr>
      <w:r>
        <w:rPr>
          <w:rFonts w:eastAsia="方正仿宋_GBK"/>
          <w:color w:val="000000" w:themeColor="text1"/>
          <w:sz w:val="32"/>
          <w:szCs w:val="32"/>
        </w:rPr>
        <w:t>单位性质：</w:t>
      </w:r>
    </w:p>
    <w:p w:rsidR="00AF43B7" w:rsidRDefault="00F24F0E">
      <w:pPr>
        <w:spacing w:line="360" w:lineRule="auto"/>
        <w:rPr>
          <w:rFonts w:eastAsia="方正仿宋_GBK"/>
          <w:color w:val="000000" w:themeColor="text1"/>
          <w:sz w:val="32"/>
          <w:szCs w:val="32"/>
        </w:rPr>
      </w:pPr>
      <w:r>
        <w:rPr>
          <w:rFonts w:eastAsia="方正仿宋_GBK"/>
          <w:color w:val="000000" w:themeColor="text1"/>
          <w:sz w:val="32"/>
          <w:szCs w:val="32"/>
        </w:rPr>
        <w:t>成立时间：年月日</w:t>
      </w:r>
    </w:p>
    <w:p w:rsidR="00AF43B7" w:rsidRDefault="00F24F0E">
      <w:pPr>
        <w:spacing w:line="360" w:lineRule="auto"/>
        <w:rPr>
          <w:rFonts w:eastAsia="方正仿宋_GBK"/>
          <w:color w:val="000000" w:themeColor="text1"/>
          <w:sz w:val="32"/>
          <w:szCs w:val="32"/>
        </w:rPr>
      </w:pPr>
      <w:r>
        <w:rPr>
          <w:rFonts w:eastAsia="方正仿宋_GBK"/>
          <w:color w:val="000000" w:themeColor="text1"/>
          <w:sz w:val="32"/>
          <w:szCs w:val="32"/>
        </w:rPr>
        <w:t>经营期限：</w:t>
      </w:r>
    </w:p>
    <w:p w:rsidR="00AF43B7" w:rsidRDefault="00F24F0E">
      <w:pPr>
        <w:spacing w:line="360" w:lineRule="auto"/>
        <w:rPr>
          <w:rFonts w:eastAsia="方正仿宋_GBK"/>
          <w:color w:val="000000" w:themeColor="text1"/>
          <w:sz w:val="32"/>
          <w:szCs w:val="32"/>
          <w:u w:val="single"/>
        </w:rPr>
      </w:pPr>
      <w:r>
        <w:rPr>
          <w:rFonts w:eastAsia="方正仿宋_GBK"/>
          <w:color w:val="000000" w:themeColor="text1"/>
          <w:sz w:val="32"/>
          <w:szCs w:val="32"/>
        </w:rPr>
        <w:t>姓名：性别：年龄：职务：</w:t>
      </w:r>
    </w:p>
    <w:p w:rsidR="00AF43B7" w:rsidRDefault="00F24F0E">
      <w:pPr>
        <w:spacing w:line="360" w:lineRule="auto"/>
        <w:rPr>
          <w:rFonts w:eastAsia="方正仿宋_GBK"/>
          <w:color w:val="000000" w:themeColor="text1"/>
          <w:sz w:val="32"/>
          <w:szCs w:val="32"/>
        </w:rPr>
      </w:pPr>
      <w:r>
        <w:rPr>
          <w:rFonts w:eastAsia="方正仿宋_GBK"/>
          <w:color w:val="000000" w:themeColor="text1"/>
          <w:sz w:val="32"/>
          <w:szCs w:val="32"/>
        </w:rPr>
        <w:t>系（供应商名称）的法定代表人。</w:t>
      </w:r>
    </w:p>
    <w:p w:rsidR="00AF43B7" w:rsidRDefault="00AF43B7">
      <w:pPr>
        <w:spacing w:line="360" w:lineRule="auto"/>
        <w:rPr>
          <w:rFonts w:eastAsia="方正仿宋_GBK"/>
          <w:color w:val="000000" w:themeColor="text1"/>
          <w:sz w:val="32"/>
          <w:szCs w:val="32"/>
        </w:rPr>
      </w:pPr>
    </w:p>
    <w:p w:rsidR="00AF43B7" w:rsidRDefault="00AF43B7">
      <w:pPr>
        <w:spacing w:line="360" w:lineRule="auto"/>
        <w:ind w:firstLineChars="200" w:firstLine="640"/>
        <w:rPr>
          <w:rFonts w:eastAsia="方正仿宋_GBK"/>
          <w:color w:val="000000" w:themeColor="text1"/>
          <w:sz w:val="32"/>
          <w:szCs w:val="32"/>
        </w:rPr>
      </w:pPr>
    </w:p>
    <w:p w:rsidR="00AF43B7" w:rsidRDefault="00F24F0E">
      <w:pPr>
        <w:spacing w:line="360" w:lineRule="auto"/>
        <w:ind w:firstLineChars="200" w:firstLine="640"/>
        <w:rPr>
          <w:rFonts w:eastAsia="方正仿宋_GBK"/>
          <w:color w:val="000000" w:themeColor="text1"/>
          <w:sz w:val="32"/>
          <w:szCs w:val="32"/>
        </w:rPr>
      </w:pPr>
      <w:r>
        <w:rPr>
          <w:rFonts w:eastAsia="方正仿宋_GBK"/>
          <w:color w:val="000000" w:themeColor="text1"/>
          <w:sz w:val="32"/>
          <w:szCs w:val="32"/>
        </w:rPr>
        <w:t>特此证明。</w:t>
      </w:r>
    </w:p>
    <w:p w:rsidR="00AF43B7" w:rsidRDefault="00AF43B7">
      <w:pPr>
        <w:spacing w:line="360" w:lineRule="auto"/>
        <w:rPr>
          <w:rFonts w:eastAsia="方正仿宋_GBK"/>
          <w:color w:val="000000" w:themeColor="text1"/>
          <w:sz w:val="32"/>
          <w:szCs w:val="32"/>
        </w:rPr>
      </w:pPr>
    </w:p>
    <w:p w:rsidR="00AF43B7" w:rsidRDefault="00F24F0E">
      <w:pPr>
        <w:spacing w:line="500" w:lineRule="exact"/>
        <w:rPr>
          <w:rFonts w:eastAsia="方正仿宋_GBK"/>
          <w:b/>
          <w:bCs/>
          <w:color w:val="000000" w:themeColor="text1"/>
          <w:sz w:val="32"/>
          <w:szCs w:val="32"/>
        </w:rPr>
      </w:pPr>
      <w:r>
        <w:rPr>
          <w:rFonts w:eastAsia="方正仿宋_GBK"/>
          <w:b/>
          <w:bCs/>
          <w:color w:val="000000" w:themeColor="text1"/>
          <w:sz w:val="32"/>
          <w:szCs w:val="32"/>
        </w:rPr>
        <w:t>注</w:t>
      </w:r>
      <w:r>
        <w:rPr>
          <w:rFonts w:eastAsia="方正仿宋_GBK"/>
          <w:b/>
          <w:bCs/>
          <w:color w:val="000000" w:themeColor="text1"/>
          <w:sz w:val="32"/>
          <w:szCs w:val="32"/>
        </w:rPr>
        <w:t>:</w:t>
      </w:r>
      <w:r>
        <w:rPr>
          <w:rFonts w:eastAsia="方正仿宋_GBK"/>
          <w:b/>
          <w:bCs/>
          <w:color w:val="000000" w:themeColor="text1"/>
          <w:sz w:val="32"/>
          <w:szCs w:val="32"/>
        </w:rPr>
        <w:t>后附法定代表人身份证复印件。</w:t>
      </w:r>
    </w:p>
    <w:p w:rsidR="00AF43B7" w:rsidRDefault="00AF43B7">
      <w:pPr>
        <w:spacing w:line="360" w:lineRule="auto"/>
        <w:rPr>
          <w:rFonts w:eastAsia="方正仿宋_GBK"/>
          <w:color w:val="000000" w:themeColor="text1"/>
          <w:sz w:val="32"/>
          <w:szCs w:val="32"/>
        </w:rPr>
      </w:pPr>
    </w:p>
    <w:p w:rsidR="00AF43B7" w:rsidRDefault="00F24F0E">
      <w:pPr>
        <w:spacing w:line="360" w:lineRule="auto"/>
        <w:rPr>
          <w:rFonts w:eastAsia="方正仿宋_GBK"/>
          <w:color w:val="000000" w:themeColor="text1"/>
          <w:sz w:val="32"/>
          <w:szCs w:val="32"/>
        </w:rPr>
      </w:pPr>
      <w:r>
        <w:rPr>
          <w:rFonts w:eastAsia="方正仿宋_GBK"/>
          <w:color w:val="000000" w:themeColor="text1"/>
          <w:sz w:val="32"/>
          <w:szCs w:val="32"/>
        </w:rPr>
        <w:t>供应商名称：（盖章）</w:t>
      </w:r>
    </w:p>
    <w:p w:rsidR="00AF43B7" w:rsidRDefault="00F24F0E">
      <w:pPr>
        <w:spacing w:line="360" w:lineRule="auto"/>
        <w:rPr>
          <w:rFonts w:eastAsia="方正仿宋_GBK"/>
          <w:color w:val="000000" w:themeColor="text1"/>
          <w:sz w:val="32"/>
          <w:szCs w:val="32"/>
        </w:rPr>
      </w:pPr>
      <w:r>
        <w:rPr>
          <w:rFonts w:eastAsia="方正仿宋_GBK"/>
          <w:color w:val="000000" w:themeColor="text1"/>
          <w:sz w:val="32"/>
          <w:szCs w:val="32"/>
        </w:rPr>
        <w:t>年月日</w:t>
      </w:r>
    </w:p>
    <w:p w:rsidR="00AF43B7" w:rsidRDefault="00AF43B7">
      <w:pPr>
        <w:pStyle w:val="a0"/>
        <w:rPr>
          <w:color w:val="000000" w:themeColor="text1"/>
          <w:szCs w:val="21"/>
        </w:rPr>
      </w:pPr>
    </w:p>
    <w:p w:rsidR="00AF43B7" w:rsidRDefault="00AF43B7">
      <w:pPr>
        <w:rPr>
          <w:color w:val="000000" w:themeColor="text1"/>
          <w:szCs w:val="21"/>
        </w:rPr>
      </w:pPr>
    </w:p>
    <w:p w:rsidR="00AF43B7" w:rsidRDefault="00AF43B7">
      <w:pPr>
        <w:pStyle w:val="a0"/>
        <w:rPr>
          <w:color w:val="000000" w:themeColor="text1"/>
          <w:szCs w:val="21"/>
        </w:rPr>
      </w:pPr>
    </w:p>
    <w:p w:rsidR="00AF43B7" w:rsidRDefault="00AF43B7">
      <w:pPr>
        <w:rPr>
          <w:color w:val="000000" w:themeColor="text1"/>
          <w:szCs w:val="21"/>
        </w:rPr>
      </w:pPr>
    </w:p>
    <w:p w:rsidR="00AF43B7" w:rsidRDefault="00AF43B7">
      <w:pPr>
        <w:pStyle w:val="a0"/>
        <w:rPr>
          <w:color w:val="000000" w:themeColor="text1"/>
          <w:szCs w:val="21"/>
        </w:rPr>
      </w:pPr>
    </w:p>
    <w:p w:rsidR="00AF43B7" w:rsidRDefault="00AF43B7">
      <w:pPr>
        <w:rPr>
          <w:color w:val="000000" w:themeColor="text1"/>
          <w:szCs w:val="21"/>
        </w:rPr>
      </w:pPr>
    </w:p>
    <w:p w:rsidR="00AF43B7" w:rsidRDefault="00AF43B7">
      <w:pPr>
        <w:pStyle w:val="2"/>
      </w:pPr>
    </w:p>
    <w:p w:rsidR="00AF43B7" w:rsidRDefault="00AF43B7">
      <w:pPr>
        <w:spacing w:line="460" w:lineRule="exact"/>
        <w:jc w:val="center"/>
        <w:rPr>
          <w:rFonts w:eastAsia="方正仿宋_GBK"/>
          <w:b/>
          <w:color w:val="000000" w:themeColor="text1"/>
          <w:sz w:val="32"/>
          <w:szCs w:val="32"/>
        </w:rPr>
      </w:pPr>
    </w:p>
    <w:p w:rsidR="00AF43B7" w:rsidRDefault="00AF43B7">
      <w:pPr>
        <w:spacing w:line="460" w:lineRule="exact"/>
        <w:jc w:val="center"/>
        <w:rPr>
          <w:rFonts w:eastAsia="方正仿宋_GBK"/>
          <w:b/>
          <w:color w:val="000000" w:themeColor="text1"/>
          <w:sz w:val="32"/>
          <w:szCs w:val="32"/>
        </w:rPr>
      </w:pPr>
    </w:p>
    <w:p w:rsidR="00AF43B7" w:rsidRDefault="00F24F0E">
      <w:pPr>
        <w:pStyle w:val="2"/>
      </w:pPr>
      <w:r>
        <w:rPr>
          <w:rFonts w:hint="eastAsia"/>
        </w:rPr>
        <w:lastRenderedPageBreak/>
        <w:t>附件</w:t>
      </w:r>
      <w:r>
        <w:rPr>
          <w:rFonts w:hint="eastAsia"/>
        </w:rPr>
        <w:t>4</w:t>
      </w:r>
      <w:r>
        <w:rPr>
          <w:rFonts w:hint="eastAsia"/>
        </w:rPr>
        <w:t>：</w:t>
      </w:r>
      <w:r>
        <w:t>法定代表人授权委托书</w:t>
      </w:r>
    </w:p>
    <w:p w:rsidR="00AF43B7" w:rsidRDefault="00AF43B7">
      <w:pPr>
        <w:spacing w:line="460" w:lineRule="exact"/>
        <w:rPr>
          <w:rFonts w:eastAsia="方正仿宋_GBK"/>
          <w:b/>
          <w:color w:val="000000" w:themeColor="text1"/>
          <w:sz w:val="32"/>
          <w:szCs w:val="32"/>
        </w:rPr>
      </w:pPr>
    </w:p>
    <w:p w:rsidR="00AF43B7" w:rsidRDefault="00F24F0E">
      <w:pPr>
        <w:spacing w:line="460" w:lineRule="exact"/>
        <w:jc w:val="center"/>
        <w:rPr>
          <w:rFonts w:eastAsia="方正仿宋_GBK"/>
          <w:color w:val="000000" w:themeColor="text1"/>
          <w:sz w:val="32"/>
          <w:szCs w:val="32"/>
        </w:rPr>
      </w:pPr>
      <w:r>
        <w:rPr>
          <w:rFonts w:eastAsia="方正仿宋_GBK"/>
          <w:b/>
          <w:color w:val="000000" w:themeColor="text1"/>
          <w:sz w:val="32"/>
          <w:szCs w:val="32"/>
        </w:rPr>
        <w:t>法定代表人授权委托书</w:t>
      </w:r>
    </w:p>
    <w:p w:rsidR="00AF43B7" w:rsidRDefault="00AF43B7">
      <w:pPr>
        <w:spacing w:line="460" w:lineRule="exact"/>
        <w:rPr>
          <w:color w:val="000000" w:themeColor="text1"/>
          <w:sz w:val="24"/>
        </w:rPr>
      </w:pPr>
    </w:p>
    <w:p w:rsidR="00AF43B7" w:rsidRDefault="00F24F0E">
      <w:pPr>
        <w:widowControl/>
        <w:spacing w:line="520" w:lineRule="exact"/>
        <w:ind w:firstLineChars="200" w:firstLine="640"/>
        <w:rPr>
          <w:rFonts w:eastAsia="方正仿宋_GBK"/>
          <w:color w:val="000000" w:themeColor="text1"/>
          <w:sz w:val="32"/>
          <w:szCs w:val="32"/>
        </w:rPr>
      </w:pPr>
      <w:r>
        <w:rPr>
          <w:rFonts w:eastAsia="方正仿宋_GBK"/>
          <w:color w:val="000000" w:themeColor="text1"/>
          <w:sz w:val="32"/>
          <w:szCs w:val="32"/>
        </w:rPr>
        <w:t>本授权书声明：</w:t>
      </w:r>
      <w:r>
        <w:rPr>
          <w:rFonts w:eastAsia="方正仿宋_GBK"/>
          <w:color w:val="000000" w:themeColor="text1"/>
          <w:sz w:val="32"/>
          <w:szCs w:val="32"/>
          <w:u w:val="single"/>
        </w:rPr>
        <w:t xml:space="preserve">  </w:t>
      </w:r>
      <w:r>
        <w:rPr>
          <w:rFonts w:eastAsia="方正仿宋_GBK"/>
          <w:color w:val="000000" w:themeColor="text1"/>
          <w:sz w:val="32"/>
          <w:szCs w:val="32"/>
          <w:u w:val="single"/>
        </w:rPr>
        <w:t>（供应商名称）</w:t>
      </w:r>
      <w:r>
        <w:rPr>
          <w:rFonts w:eastAsia="方正仿宋_GBK"/>
          <w:color w:val="000000" w:themeColor="text1"/>
          <w:sz w:val="32"/>
          <w:szCs w:val="32"/>
          <w:u w:val="single"/>
        </w:rPr>
        <w:t xml:space="preserve"> </w:t>
      </w:r>
      <w:r>
        <w:rPr>
          <w:rFonts w:eastAsia="方正仿宋_GBK"/>
          <w:color w:val="000000" w:themeColor="text1"/>
          <w:sz w:val="32"/>
          <w:szCs w:val="32"/>
        </w:rPr>
        <w:t>的法定代表人代表本公司授权</w:t>
      </w:r>
      <w:r>
        <w:rPr>
          <w:rFonts w:eastAsia="方正仿宋_GBK"/>
          <w:color w:val="000000" w:themeColor="text1"/>
          <w:sz w:val="32"/>
          <w:szCs w:val="32"/>
          <w:u w:val="single"/>
        </w:rPr>
        <w:t>（委托代理人姓名）</w:t>
      </w:r>
      <w:r>
        <w:rPr>
          <w:rFonts w:eastAsia="方正仿宋_GBK"/>
          <w:color w:val="000000" w:themeColor="text1"/>
          <w:sz w:val="32"/>
          <w:szCs w:val="32"/>
        </w:rPr>
        <w:t>为本公司合法代理人，就贵方组织的有关</w:t>
      </w:r>
      <w:r>
        <w:rPr>
          <w:rFonts w:eastAsia="方正仿宋_GBK"/>
          <w:bCs/>
          <w:sz w:val="32"/>
          <w:szCs w:val="32"/>
        </w:rPr>
        <w:t>大理州第二人民医院呼吸机紧急采购项目</w:t>
      </w:r>
      <w:r w:rsidR="008505BA">
        <w:rPr>
          <w:rFonts w:eastAsia="方正仿宋_GBK" w:hint="eastAsia"/>
          <w:bCs/>
          <w:sz w:val="32"/>
          <w:szCs w:val="32"/>
        </w:rPr>
        <w:t>（二次）</w:t>
      </w:r>
      <w:r>
        <w:rPr>
          <w:rFonts w:eastAsia="方正仿宋_GBK"/>
          <w:color w:val="000000" w:themeColor="text1"/>
          <w:sz w:val="32"/>
          <w:szCs w:val="32"/>
        </w:rPr>
        <w:t>（项目编号：</w:t>
      </w:r>
      <w:r>
        <w:rPr>
          <w:rFonts w:eastAsia="方正仿宋_GBK"/>
          <w:color w:val="000000" w:themeColor="text1"/>
          <w:sz w:val="32"/>
          <w:szCs w:val="32"/>
          <w:u w:val="single"/>
        </w:rPr>
        <w:t>DLZEYZCB-2022-09</w:t>
      </w:r>
      <w:r>
        <w:rPr>
          <w:rFonts w:eastAsia="方正仿宋_GBK"/>
          <w:color w:val="000000" w:themeColor="text1"/>
          <w:sz w:val="32"/>
          <w:szCs w:val="32"/>
          <w:u w:val="single"/>
        </w:rPr>
        <w:t>（紧急）</w:t>
      </w:r>
      <w:r>
        <w:rPr>
          <w:rFonts w:eastAsia="方正仿宋_GBK"/>
          <w:color w:val="000000" w:themeColor="text1"/>
          <w:sz w:val="32"/>
          <w:szCs w:val="32"/>
        </w:rPr>
        <w:t>）的采购，以本单位名义投标。代理人在本项目投标过程中所签署的一切文件和处理与之有关的一切事务，我方均予承认。</w:t>
      </w:r>
    </w:p>
    <w:p w:rsidR="00AF43B7" w:rsidRDefault="00F24F0E">
      <w:pPr>
        <w:spacing w:line="520" w:lineRule="exact"/>
        <w:ind w:firstLine="420"/>
        <w:rPr>
          <w:rFonts w:eastAsia="方正仿宋_GBK"/>
          <w:color w:val="000000" w:themeColor="text1"/>
          <w:sz w:val="32"/>
          <w:szCs w:val="32"/>
        </w:rPr>
      </w:pPr>
      <w:r>
        <w:rPr>
          <w:rFonts w:eastAsia="方正仿宋_GBK"/>
          <w:color w:val="000000" w:themeColor="text1"/>
          <w:sz w:val="32"/>
          <w:szCs w:val="32"/>
        </w:rPr>
        <w:t>代理人无转委托权。</w:t>
      </w:r>
    </w:p>
    <w:p w:rsidR="00AF43B7" w:rsidRDefault="00AF43B7">
      <w:pPr>
        <w:spacing w:line="460" w:lineRule="exact"/>
        <w:ind w:firstLine="420"/>
        <w:rPr>
          <w:rFonts w:eastAsia="方正仿宋_GBK"/>
          <w:color w:val="000000" w:themeColor="text1"/>
          <w:sz w:val="32"/>
          <w:szCs w:val="32"/>
        </w:rPr>
      </w:pPr>
    </w:p>
    <w:p w:rsidR="00AF43B7" w:rsidRDefault="00F24F0E">
      <w:pPr>
        <w:spacing w:line="460" w:lineRule="exact"/>
        <w:ind w:firstLine="420"/>
        <w:rPr>
          <w:rFonts w:eastAsia="方正仿宋_GBK"/>
          <w:color w:val="000000" w:themeColor="text1"/>
          <w:sz w:val="32"/>
          <w:szCs w:val="32"/>
        </w:rPr>
      </w:pPr>
      <w:r>
        <w:rPr>
          <w:rFonts w:eastAsia="方正仿宋_GBK"/>
          <w:color w:val="000000" w:themeColor="text1"/>
          <w:sz w:val="32"/>
          <w:szCs w:val="32"/>
        </w:rPr>
        <w:t>供应商名称（盖章）：</w:t>
      </w:r>
    </w:p>
    <w:p w:rsidR="00AF43B7" w:rsidRDefault="00F24F0E">
      <w:pPr>
        <w:spacing w:line="460" w:lineRule="exact"/>
        <w:ind w:firstLine="420"/>
        <w:rPr>
          <w:rFonts w:eastAsia="方正仿宋_GBK"/>
          <w:color w:val="000000" w:themeColor="text1"/>
          <w:sz w:val="32"/>
          <w:szCs w:val="32"/>
        </w:rPr>
      </w:pPr>
      <w:r>
        <w:rPr>
          <w:rFonts w:eastAsia="方正仿宋_GBK"/>
          <w:color w:val="000000" w:themeColor="text1"/>
          <w:sz w:val="32"/>
          <w:szCs w:val="32"/>
        </w:rPr>
        <w:t>法定代表人（签字或盖章）：</w:t>
      </w:r>
      <w:r>
        <w:rPr>
          <w:rFonts w:eastAsia="方正仿宋_GBK"/>
          <w:color w:val="000000" w:themeColor="text1"/>
          <w:sz w:val="32"/>
          <w:szCs w:val="32"/>
        </w:rPr>
        <w:t xml:space="preserve"> </w:t>
      </w:r>
    </w:p>
    <w:p w:rsidR="00AF43B7" w:rsidRDefault="00F24F0E">
      <w:pPr>
        <w:spacing w:line="460" w:lineRule="exact"/>
        <w:ind w:firstLineChars="150" w:firstLine="480"/>
        <w:jc w:val="left"/>
        <w:rPr>
          <w:rFonts w:eastAsia="方正仿宋_GBK"/>
          <w:color w:val="000000" w:themeColor="text1"/>
          <w:sz w:val="32"/>
          <w:szCs w:val="32"/>
        </w:rPr>
      </w:pPr>
      <w:r>
        <w:rPr>
          <w:rFonts w:eastAsia="方正仿宋_GBK"/>
          <w:color w:val="000000" w:themeColor="text1"/>
          <w:sz w:val="32"/>
          <w:szCs w:val="32"/>
        </w:rPr>
        <w:t>签发日期：</w:t>
      </w:r>
      <w:r>
        <w:rPr>
          <w:rFonts w:eastAsia="方正仿宋_GBK"/>
          <w:color w:val="000000" w:themeColor="text1"/>
          <w:sz w:val="32"/>
          <w:szCs w:val="32"/>
        </w:rPr>
        <w:t xml:space="preserve">   </w:t>
      </w:r>
      <w:r>
        <w:rPr>
          <w:rFonts w:eastAsia="方正仿宋_GBK"/>
          <w:color w:val="000000" w:themeColor="text1"/>
          <w:sz w:val="32"/>
          <w:szCs w:val="32"/>
        </w:rPr>
        <w:t>年</w:t>
      </w:r>
      <w:r>
        <w:rPr>
          <w:rFonts w:eastAsia="方正仿宋_GBK"/>
          <w:color w:val="000000" w:themeColor="text1"/>
          <w:sz w:val="32"/>
          <w:szCs w:val="32"/>
        </w:rPr>
        <w:t xml:space="preserve">   </w:t>
      </w:r>
      <w:r>
        <w:rPr>
          <w:rFonts w:eastAsia="方正仿宋_GBK"/>
          <w:color w:val="000000" w:themeColor="text1"/>
          <w:sz w:val="32"/>
          <w:szCs w:val="32"/>
        </w:rPr>
        <w:t>月</w:t>
      </w:r>
      <w:r>
        <w:rPr>
          <w:rFonts w:eastAsia="方正仿宋_GBK"/>
          <w:color w:val="000000" w:themeColor="text1"/>
          <w:sz w:val="32"/>
          <w:szCs w:val="32"/>
        </w:rPr>
        <w:t xml:space="preserve">   </w:t>
      </w:r>
      <w:r>
        <w:rPr>
          <w:rFonts w:eastAsia="方正仿宋_GBK"/>
          <w:color w:val="000000" w:themeColor="text1"/>
          <w:sz w:val="32"/>
          <w:szCs w:val="32"/>
        </w:rPr>
        <w:t>日</w:t>
      </w:r>
    </w:p>
    <w:p w:rsidR="00AF43B7" w:rsidRDefault="00AF43B7">
      <w:pPr>
        <w:spacing w:line="460" w:lineRule="exact"/>
        <w:ind w:firstLineChars="150" w:firstLine="480"/>
        <w:jc w:val="left"/>
        <w:rPr>
          <w:rFonts w:eastAsia="方正仿宋_GBK"/>
          <w:color w:val="000000" w:themeColor="text1"/>
          <w:sz w:val="32"/>
          <w:szCs w:val="32"/>
        </w:rPr>
      </w:pPr>
    </w:p>
    <w:tbl>
      <w:tblPr>
        <w:tblW w:w="6892" w:type="dxa"/>
        <w:tblInd w:w="720" w:type="dxa"/>
        <w:tblLayout w:type="fixed"/>
        <w:tblLook w:val="04A0"/>
      </w:tblPr>
      <w:tblGrid>
        <w:gridCol w:w="2932"/>
        <w:gridCol w:w="3960"/>
      </w:tblGrid>
      <w:tr w:rsidR="00AF43B7">
        <w:tc>
          <w:tcPr>
            <w:tcW w:w="2932" w:type="dxa"/>
            <w:tcBorders>
              <w:top w:val="nil"/>
              <w:left w:val="nil"/>
              <w:bottom w:val="nil"/>
              <w:right w:val="nil"/>
            </w:tcBorders>
          </w:tcPr>
          <w:p w:rsidR="00AF43B7" w:rsidRDefault="00F24F0E">
            <w:pPr>
              <w:spacing w:line="460" w:lineRule="exact"/>
              <w:rPr>
                <w:rFonts w:eastAsia="方正仿宋_GBK"/>
                <w:color w:val="000000" w:themeColor="text1"/>
                <w:sz w:val="32"/>
                <w:szCs w:val="32"/>
              </w:rPr>
            </w:pPr>
            <w:r>
              <w:rPr>
                <w:rFonts w:eastAsia="方正仿宋_GBK"/>
                <w:color w:val="000000" w:themeColor="text1"/>
                <w:sz w:val="32"/>
                <w:szCs w:val="32"/>
              </w:rPr>
              <w:t>附：委托代理人</w:t>
            </w:r>
            <w:proofErr w:type="gramStart"/>
            <w:r>
              <w:rPr>
                <w:rFonts w:eastAsia="方正仿宋_GBK"/>
                <w:color w:val="000000" w:themeColor="text1"/>
                <w:sz w:val="32"/>
                <w:szCs w:val="32"/>
              </w:rPr>
              <w:t>身份证复证复印件</w:t>
            </w:r>
            <w:proofErr w:type="gramEnd"/>
          </w:p>
        </w:tc>
        <w:tc>
          <w:tcPr>
            <w:tcW w:w="3960" w:type="dxa"/>
            <w:tcBorders>
              <w:top w:val="nil"/>
              <w:left w:val="nil"/>
              <w:bottom w:val="nil"/>
              <w:right w:val="nil"/>
            </w:tcBorders>
          </w:tcPr>
          <w:p w:rsidR="00AF43B7" w:rsidRDefault="00F24F0E">
            <w:pPr>
              <w:spacing w:line="460" w:lineRule="exact"/>
              <w:rPr>
                <w:rFonts w:eastAsia="方正仿宋_GBK"/>
                <w:color w:val="000000" w:themeColor="text1"/>
                <w:sz w:val="32"/>
                <w:szCs w:val="32"/>
              </w:rPr>
            </w:pPr>
            <w:r>
              <w:rPr>
                <w:rFonts w:eastAsia="方正仿宋_GBK"/>
                <w:color w:val="000000" w:themeColor="text1"/>
                <w:sz w:val="32"/>
                <w:szCs w:val="32"/>
              </w:rPr>
              <w:tab/>
            </w:r>
            <w:r>
              <w:rPr>
                <w:rFonts w:eastAsia="方正仿宋_GBK"/>
                <w:color w:val="000000" w:themeColor="text1"/>
                <w:sz w:val="32"/>
                <w:szCs w:val="32"/>
              </w:rPr>
              <w:tab/>
            </w:r>
            <w:r>
              <w:rPr>
                <w:rFonts w:eastAsia="方正仿宋_GBK"/>
                <w:color w:val="000000" w:themeColor="text1"/>
                <w:sz w:val="32"/>
                <w:szCs w:val="32"/>
              </w:rPr>
              <w:tab/>
            </w:r>
            <w:r>
              <w:rPr>
                <w:rFonts w:eastAsia="方正仿宋_GBK"/>
                <w:color w:val="000000" w:themeColor="text1"/>
                <w:sz w:val="32"/>
                <w:szCs w:val="32"/>
              </w:rPr>
              <w:tab/>
            </w:r>
            <w:r>
              <w:rPr>
                <w:rFonts w:eastAsia="方正仿宋_GBK"/>
                <w:color w:val="000000" w:themeColor="text1"/>
                <w:sz w:val="32"/>
                <w:szCs w:val="32"/>
              </w:rPr>
              <w:tab/>
            </w:r>
          </w:p>
        </w:tc>
      </w:tr>
      <w:tr w:rsidR="00AF43B7">
        <w:tc>
          <w:tcPr>
            <w:tcW w:w="2932" w:type="dxa"/>
            <w:tcBorders>
              <w:top w:val="nil"/>
              <w:left w:val="nil"/>
              <w:bottom w:val="nil"/>
              <w:right w:val="nil"/>
            </w:tcBorders>
          </w:tcPr>
          <w:p w:rsidR="00AF43B7" w:rsidRDefault="00F24F0E">
            <w:pPr>
              <w:spacing w:line="460" w:lineRule="exact"/>
              <w:jc w:val="distribute"/>
              <w:rPr>
                <w:rFonts w:eastAsia="方正仿宋_GBK"/>
                <w:color w:val="000000" w:themeColor="text1"/>
                <w:sz w:val="32"/>
                <w:szCs w:val="32"/>
                <w:u w:val="single"/>
              </w:rPr>
            </w:pPr>
            <w:r>
              <w:rPr>
                <w:rFonts w:eastAsia="方正仿宋_GBK"/>
                <w:color w:val="000000" w:themeColor="text1"/>
                <w:sz w:val="32"/>
                <w:szCs w:val="32"/>
              </w:rPr>
              <w:t>委托代理人姓名（签字）：</w:t>
            </w:r>
          </w:p>
        </w:tc>
        <w:tc>
          <w:tcPr>
            <w:tcW w:w="3960" w:type="dxa"/>
            <w:tcBorders>
              <w:top w:val="nil"/>
              <w:left w:val="nil"/>
              <w:bottom w:val="nil"/>
              <w:right w:val="nil"/>
            </w:tcBorders>
          </w:tcPr>
          <w:p w:rsidR="00AF43B7" w:rsidRDefault="00AF43B7" w:rsidP="008505BA">
            <w:pPr>
              <w:spacing w:line="460" w:lineRule="exact"/>
              <w:ind w:left="163" w:hangingChars="51" w:hanging="163"/>
              <w:rPr>
                <w:rFonts w:eastAsia="方正仿宋_GBK"/>
                <w:color w:val="000000" w:themeColor="text1"/>
                <w:sz w:val="32"/>
                <w:szCs w:val="32"/>
                <w:u w:val="single"/>
              </w:rPr>
            </w:pPr>
          </w:p>
        </w:tc>
      </w:tr>
      <w:tr w:rsidR="00AF43B7">
        <w:tc>
          <w:tcPr>
            <w:tcW w:w="2932" w:type="dxa"/>
            <w:tcBorders>
              <w:top w:val="nil"/>
              <w:left w:val="nil"/>
              <w:bottom w:val="nil"/>
              <w:right w:val="nil"/>
            </w:tcBorders>
          </w:tcPr>
          <w:p w:rsidR="00AF43B7" w:rsidRDefault="00F24F0E">
            <w:pPr>
              <w:spacing w:line="460" w:lineRule="exact"/>
              <w:jc w:val="distribute"/>
              <w:rPr>
                <w:rFonts w:eastAsia="方正仿宋_GBK"/>
                <w:color w:val="000000" w:themeColor="text1"/>
                <w:sz w:val="32"/>
                <w:szCs w:val="32"/>
              </w:rPr>
            </w:pPr>
            <w:r>
              <w:rPr>
                <w:rFonts w:eastAsia="方正仿宋_GBK"/>
                <w:color w:val="000000" w:themeColor="text1"/>
                <w:sz w:val="32"/>
                <w:szCs w:val="32"/>
              </w:rPr>
              <w:t>职</w:t>
            </w:r>
            <w:r>
              <w:rPr>
                <w:rFonts w:eastAsia="方正仿宋_GBK"/>
                <w:color w:val="000000" w:themeColor="text1"/>
                <w:sz w:val="32"/>
                <w:szCs w:val="32"/>
              </w:rPr>
              <w:t xml:space="preserve">       </w:t>
            </w:r>
            <w:proofErr w:type="gramStart"/>
            <w:r>
              <w:rPr>
                <w:rFonts w:eastAsia="方正仿宋_GBK"/>
                <w:color w:val="000000" w:themeColor="text1"/>
                <w:sz w:val="32"/>
                <w:szCs w:val="32"/>
              </w:rPr>
              <w:t>务</w:t>
            </w:r>
            <w:proofErr w:type="gramEnd"/>
            <w:r>
              <w:rPr>
                <w:rFonts w:eastAsia="方正仿宋_GBK"/>
                <w:color w:val="000000" w:themeColor="text1"/>
                <w:sz w:val="32"/>
                <w:szCs w:val="32"/>
              </w:rPr>
              <w:t>：</w:t>
            </w:r>
          </w:p>
        </w:tc>
        <w:tc>
          <w:tcPr>
            <w:tcW w:w="3960" w:type="dxa"/>
            <w:tcBorders>
              <w:top w:val="nil"/>
              <w:left w:val="nil"/>
              <w:bottom w:val="nil"/>
              <w:right w:val="nil"/>
            </w:tcBorders>
          </w:tcPr>
          <w:p w:rsidR="00AF43B7" w:rsidRDefault="00AF43B7">
            <w:pPr>
              <w:spacing w:line="460" w:lineRule="exact"/>
              <w:rPr>
                <w:rFonts w:eastAsia="方正仿宋_GBK"/>
                <w:color w:val="000000" w:themeColor="text1"/>
                <w:sz w:val="32"/>
                <w:szCs w:val="32"/>
              </w:rPr>
            </w:pPr>
          </w:p>
        </w:tc>
      </w:tr>
      <w:tr w:rsidR="00AF43B7">
        <w:tc>
          <w:tcPr>
            <w:tcW w:w="2932" w:type="dxa"/>
            <w:tcBorders>
              <w:top w:val="nil"/>
              <w:left w:val="nil"/>
              <w:bottom w:val="nil"/>
              <w:right w:val="nil"/>
            </w:tcBorders>
          </w:tcPr>
          <w:p w:rsidR="00AF43B7" w:rsidRDefault="00F24F0E">
            <w:pPr>
              <w:spacing w:line="460" w:lineRule="exact"/>
              <w:jc w:val="distribute"/>
              <w:rPr>
                <w:rFonts w:eastAsia="方正仿宋_GBK"/>
                <w:color w:val="000000" w:themeColor="text1"/>
                <w:sz w:val="32"/>
                <w:szCs w:val="32"/>
              </w:rPr>
            </w:pPr>
            <w:r>
              <w:rPr>
                <w:rFonts w:eastAsia="方正仿宋_GBK"/>
                <w:color w:val="000000" w:themeColor="text1"/>
                <w:sz w:val="32"/>
                <w:szCs w:val="32"/>
              </w:rPr>
              <w:t>身份证号码：</w:t>
            </w:r>
          </w:p>
        </w:tc>
        <w:tc>
          <w:tcPr>
            <w:tcW w:w="3960" w:type="dxa"/>
            <w:tcBorders>
              <w:top w:val="nil"/>
              <w:left w:val="nil"/>
              <w:bottom w:val="nil"/>
              <w:right w:val="nil"/>
            </w:tcBorders>
          </w:tcPr>
          <w:p w:rsidR="00AF43B7" w:rsidRDefault="00AF43B7">
            <w:pPr>
              <w:spacing w:line="460" w:lineRule="exact"/>
              <w:rPr>
                <w:rFonts w:eastAsia="方正仿宋_GBK"/>
                <w:color w:val="000000" w:themeColor="text1"/>
                <w:sz w:val="32"/>
                <w:szCs w:val="32"/>
              </w:rPr>
            </w:pPr>
          </w:p>
        </w:tc>
      </w:tr>
      <w:tr w:rsidR="00AF43B7">
        <w:tc>
          <w:tcPr>
            <w:tcW w:w="2932" w:type="dxa"/>
            <w:tcBorders>
              <w:top w:val="nil"/>
              <w:left w:val="nil"/>
              <w:bottom w:val="nil"/>
              <w:right w:val="nil"/>
            </w:tcBorders>
          </w:tcPr>
          <w:p w:rsidR="00AF43B7" w:rsidRDefault="00F24F0E">
            <w:pPr>
              <w:spacing w:line="460" w:lineRule="exact"/>
              <w:jc w:val="distribute"/>
              <w:rPr>
                <w:rFonts w:eastAsia="方正仿宋_GBK"/>
                <w:color w:val="000000" w:themeColor="text1"/>
                <w:sz w:val="32"/>
                <w:szCs w:val="32"/>
              </w:rPr>
            </w:pPr>
            <w:r>
              <w:rPr>
                <w:rFonts w:eastAsia="方正仿宋_GBK"/>
                <w:color w:val="000000" w:themeColor="text1"/>
                <w:sz w:val="32"/>
                <w:szCs w:val="32"/>
              </w:rPr>
              <w:t>电</w:t>
            </w:r>
            <w:r>
              <w:rPr>
                <w:rFonts w:eastAsia="方正仿宋_GBK"/>
                <w:color w:val="000000" w:themeColor="text1"/>
                <w:sz w:val="32"/>
                <w:szCs w:val="32"/>
              </w:rPr>
              <w:t xml:space="preserve">       </w:t>
            </w:r>
            <w:r>
              <w:rPr>
                <w:rFonts w:eastAsia="方正仿宋_GBK"/>
                <w:color w:val="000000" w:themeColor="text1"/>
                <w:sz w:val="32"/>
                <w:szCs w:val="32"/>
              </w:rPr>
              <w:t>话：</w:t>
            </w:r>
          </w:p>
        </w:tc>
        <w:tc>
          <w:tcPr>
            <w:tcW w:w="3960" w:type="dxa"/>
            <w:tcBorders>
              <w:top w:val="nil"/>
              <w:left w:val="nil"/>
              <w:bottom w:val="nil"/>
              <w:right w:val="nil"/>
            </w:tcBorders>
          </w:tcPr>
          <w:p w:rsidR="00AF43B7" w:rsidRDefault="00AF43B7">
            <w:pPr>
              <w:spacing w:line="460" w:lineRule="exact"/>
              <w:rPr>
                <w:rFonts w:eastAsia="方正仿宋_GBK"/>
                <w:color w:val="000000" w:themeColor="text1"/>
                <w:sz w:val="32"/>
                <w:szCs w:val="32"/>
              </w:rPr>
            </w:pPr>
          </w:p>
        </w:tc>
      </w:tr>
    </w:tbl>
    <w:p w:rsidR="00AF43B7" w:rsidRDefault="00F24F0E">
      <w:pPr>
        <w:spacing w:line="460" w:lineRule="exact"/>
        <w:rPr>
          <w:rFonts w:eastAsia="方正仿宋_GBK"/>
          <w:b/>
          <w:bCs/>
          <w:color w:val="000000" w:themeColor="text1"/>
          <w:sz w:val="32"/>
          <w:szCs w:val="32"/>
        </w:rPr>
      </w:pPr>
      <w:r>
        <w:rPr>
          <w:rFonts w:eastAsia="方正仿宋_GBK"/>
          <w:b/>
          <w:bCs/>
          <w:color w:val="000000" w:themeColor="text1"/>
          <w:sz w:val="32"/>
          <w:szCs w:val="32"/>
        </w:rPr>
        <w:t>注：</w:t>
      </w:r>
    </w:p>
    <w:p w:rsidR="00AF43B7" w:rsidRDefault="00F24F0E">
      <w:pPr>
        <w:spacing w:line="460" w:lineRule="exact"/>
        <w:rPr>
          <w:rFonts w:eastAsia="方正仿宋_GBK"/>
          <w:b/>
          <w:bCs/>
          <w:color w:val="000000" w:themeColor="text1"/>
          <w:sz w:val="32"/>
          <w:szCs w:val="32"/>
        </w:rPr>
      </w:pPr>
      <w:r>
        <w:rPr>
          <w:rFonts w:eastAsia="方正仿宋_GBK"/>
          <w:b/>
          <w:bCs/>
          <w:color w:val="000000" w:themeColor="text1"/>
          <w:sz w:val="32"/>
          <w:szCs w:val="32"/>
        </w:rPr>
        <w:t>1.</w:t>
      </w:r>
      <w:r>
        <w:rPr>
          <w:rFonts w:eastAsia="方正仿宋_GBK"/>
          <w:b/>
          <w:bCs/>
          <w:color w:val="000000" w:themeColor="text1"/>
          <w:sz w:val="32"/>
          <w:szCs w:val="32"/>
        </w:rPr>
        <w:t>委托代理人出席开标会时，应提供本人身份证原件交由工作人员核验；</w:t>
      </w:r>
    </w:p>
    <w:p w:rsidR="00AF43B7" w:rsidRDefault="00F24F0E">
      <w:pPr>
        <w:spacing w:line="460" w:lineRule="exact"/>
        <w:rPr>
          <w:rFonts w:eastAsia="方正仿宋_GBK"/>
          <w:b/>
          <w:bCs/>
          <w:color w:val="000000" w:themeColor="text1"/>
          <w:sz w:val="32"/>
          <w:szCs w:val="32"/>
        </w:rPr>
      </w:pPr>
      <w:r>
        <w:rPr>
          <w:rFonts w:eastAsia="方正仿宋_GBK"/>
          <w:b/>
          <w:bCs/>
          <w:color w:val="000000" w:themeColor="text1"/>
          <w:sz w:val="32"/>
          <w:szCs w:val="32"/>
        </w:rPr>
        <w:t>2.</w:t>
      </w:r>
      <w:r>
        <w:rPr>
          <w:rFonts w:eastAsia="方正仿宋_GBK"/>
          <w:b/>
          <w:bCs/>
          <w:color w:val="000000" w:themeColor="text1"/>
          <w:sz w:val="32"/>
          <w:szCs w:val="32"/>
        </w:rPr>
        <w:t>在谈判响应文件中附法定代表人及委托代理人身份证扫描件；</w:t>
      </w:r>
    </w:p>
    <w:p w:rsidR="00AF43B7" w:rsidRDefault="00F24F0E">
      <w:pPr>
        <w:spacing w:line="460" w:lineRule="exact"/>
        <w:rPr>
          <w:rFonts w:eastAsia="方正仿宋_GBK"/>
          <w:b/>
          <w:bCs/>
          <w:color w:val="000000" w:themeColor="text1"/>
          <w:sz w:val="32"/>
          <w:szCs w:val="32"/>
        </w:rPr>
      </w:pPr>
      <w:r>
        <w:rPr>
          <w:rFonts w:eastAsia="方正仿宋_GBK"/>
          <w:b/>
          <w:bCs/>
          <w:color w:val="000000" w:themeColor="text1"/>
          <w:sz w:val="32"/>
          <w:szCs w:val="32"/>
        </w:rPr>
        <w:t>3.</w:t>
      </w:r>
      <w:r>
        <w:rPr>
          <w:rFonts w:eastAsia="方正仿宋_GBK"/>
          <w:b/>
          <w:bCs/>
          <w:color w:val="000000" w:themeColor="text1"/>
          <w:sz w:val="32"/>
          <w:szCs w:val="32"/>
        </w:rPr>
        <w:t>法人到场开标无需授权</w:t>
      </w:r>
    </w:p>
    <w:p w:rsidR="00AF43B7" w:rsidRDefault="00F24F0E">
      <w:pPr>
        <w:pStyle w:val="2"/>
      </w:pPr>
      <w:r>
        <w:lastRenderedPageBreak/>
        <w:t>附件</w:t>
      </w:r>
      <w:r>
        <w:t>5</w:t>
      </w:r>
      <w:r>
        <w:t>：提供营业执照（扫描件加盖公章）</w:t>
      </w:r>
    </w:p>
    <w:p w:rsidR="00AF43B7" w:rsidRDefault="00AF43B7">
      <w:pPr>
        <w:pStyle w:val="a0"/>
        <w:rPr>
          <w:szCs w:val="21"/>
        </w:rPr>
      </w:pPr>
    </w:p>
    <w:p w:rsidR="00AF43B7" w:rsidRDefault="00AF43B7">
      <w:pPr>
        <w:rPr>
          <w:szCs w:val="21"/>
        </w:rPr>
      </w:pPr>
    </w:p>
    <w:p w:rsidR="00AF43B7" w:rsidRDefault="00AF43B7">
      <w:pPr>
        <w:pStyle w:val="a0"/>
        <w:rPr>
          <w:szCs w:val="21"/>
        </w:rPr>
      </w:pPr>
    </w:p>
    <w:p w:rsidR="00AF43B7" w:rsidRDefault="00AF43B7">
      <w:pPr>
        <w:rPr>
          <w:szCs w:val="21"/>
        </w:rPr>
      </w:pPr>
    </w:p>
    <w:p w:rsidR="00AF43B7" w:rsidRDefault="00AF43B7">
      <w:pPr>
        <w:pStyle w:val="a0"/>
        <w:rPr>
          <w:szCs w:val="21"/>
        </w:rPr>
      </w:pPr>
    </w:p>
    <w:p w:rsidR="00AF43B7" w:rsidRDefault="00AF43B7">
      <w:pPr>
        <w:rPr>
          <w:szCs w:val="21"/>
        </w:rPr>
      </w:pPr>
    </w:p>
    <w:p w:rsidR="00AF43B7" w:rsidRDefault="00AF43B7">
      <w:pPr>
        <w:pStyle w:val="a0"/>
        <w:rPr>
          <w:szCs w:val="21"/>
        </w:rPr>
      </w:pPr>
    </w:p>
    <w:p w:rsidR="00AF43B7" w:rsidRDefault="00AF43B7">
      <w:pPr>
        <w:rPr>
          <w:szCs w:val="21"/>
        </w:rPr>
      </w:pPr>
    </w:p>
    <w:p w:rsidR="00AF43B7" w:rsidRDefault="00AF43B7">
      <w:pPr>
        <w:pStyle w:val="a0"/>
        <w:rPr>
          <w:szCs w:val="21"/>
        </w:rPr>
      </w:pPr>
    </w:p>
    <w:p w:rsidR="00AF43B7" w:rsidRDefault="00AF43B7">
      <w:pPr>
        <w:rPr>
          <w:szCs w:val="21"/>
        </w:rPr>
      </w:pPr>
    </w:p>
    <w:p w:rsidR="00AF43B7" w:rsidRDefault="00AF43B7">
      <w:pPr>
        <w:pStyle w:val="a0"/>
        <w:rPr>
          <w:szCs w:val="21"/>
        </w:rPr>
      </w:pPr>
    </w:p>
    <w:p w:rsidR="00AF43B7" w:rsidRDefault="00AF43B7">
      <w:pPr>
        <w:rPr>
          <w:szCs w:val="21"/>
        </w:rPr>
      </w:pPr>
    </w:p>
    <w:p w:rsidR="00AF43B7" w:rsidRDefault="00AF43B7">
      <w:pPr>
        <w:pStyle w:val="a0"/>
        <w:rPr>
          <w:szCs w:val="21"/>
        </w:rPr>
      </w:pPr>
    </w:p>
    <w:p w:rsidR="00AF43B7" w:rsidRDefault="00AF43B7">
      <w:pPr>
        <w:rPr>
          <w:szCs w:val="21"/>
        </w:rPr>
      </w:pPr>
    </w:p>
    <w:p w:rsidR="00AF43B7" w:rsidRDefault="00AF43B7">
      <w:pPr>
        <w:pStyle w:val="a0"/>
        <w:rPr>
          <w:szCs w:val="21"/>
        </w:rPr>
      </w:pPr>
    </w:p>
    <w:p w:rsidR="00AF43B7" w:rsidRDefault="00AF43B7">
      <w:pPr>
        <w:rPr>
          <w:szCs w:val="21"/>
        </w:rPr>
      </w:pPr>
    </w:p>
    <w:p w:rsidR="00AF43B7" w:rsidRDefault="00AF43B7">
      <w:pPr>
        <w:pStyle w:val="a0"/>
        <w:rPr>
          <w:szCs w:val="21"/>
        </w:rPr>
      </w:pPr>
    </w:p>
    <w:p w:rsidR="00AF43B7" w:rsidRDefault="00AF43B7">
      <w:pPr>
        <w:rPr>
          <w:szCs w:val="21"/>
        </w:rPr>
      </w:pPr>
    </w:p>
    <w:p w:rsidR="00AF43B7" w:rsidRDefault="00AF43B7">
      <w:pPr>
        <w:pStyle w:val="a0"/>
        <w:rPr>
          <w:szCs w:val="21"/>
        </w:rPr>
      </w:pPr>
    </w:p>
    <w:p w:rsidR="00AF43B7" w:rsidRDefault="00AF43B7">
      <w:pPr>
        <w:rPr>
          <w:szCs w:val="21"/>
        </w:rPr>
      </w:pPr>
    </w:p>
    <w:p w:rsidR="00AF43B7" w:rsidRDefault="00AF43B7">
      <w:pPr>
        <w:pStyle w:val="a0"/>
        <w:rPr>
          <w:szCs w:val="21"/>
        </w:rPr>
      </w:pPr>
    </w:p>
    <w:p w:rsidR="00AF43B7" w:rsidRDefault="00AF43B7">
      <w:pPr>
        <w:rPr>
          <w:szCs w:val="21"/>
        </w:rPr>
      </w:pPr>
    </w:p>
    <w:p w:rsidR="00AF43B7" w:rsidRDefault="00AF43B7">
      <w:pPr>
        <w:pStyle w:val="a0"/>
        <w:rPr>
          <w:szCs w:val="21"/>
        </w:rPr>
      </w:pPr>
    </w:p>
    <w:p w:rsidR="00AF43B7" w:rsidRDefault="00AF43B7">
      <w:pPr>
        <w:rPr>
          <w:szCs w:val="21"/>
        </w:rPr>
      </w:pPr>
    </w:p>
    <w:p w:rsidR="00AF43B7" w:rsidRDefault="00AF43B7">
      <w:pPr>
        <w:pStyle w:val="a0"/>
        <w:rPr>
          <w:szCs w:val="21"/>
        </w:rPr>
      </w:pPr>
    </w:p>
    <w:p w:rsidR="00AF43B7" w:rsidRDefault="00AF43B7">
      <w:pPr>
        <w:rPr>
          <w:szCs w:val="21"/>
        </w:rPr>
      </w:pPr>
    </w:p>
    <w:p w:rsidR="00AF43B7" w:rsidRDefault="00AF43B7">
      <w:pPr>
        <w:pStyle w:val="a0"/>
        <w:rPr>
          <w:szCs w:val="21"/>
        </w:rPr>
      </w:pPr>
    </w:p>
    <w:p w:rsidR="00AF43B7" w:rsidRDefault="00AF43B7">
      <w:pPr>
        <w:rPr>
          <w:szCs w:val="21"/>
        </w:rPr>
      </w:pPr>
    </w:p>
    <w:p w:rsidR="00AF43B7" w:rsidRDefault="00AF43B7">
      <w:pPr>
        <w:pStyle w:val="a0"/>
        <w:rPr>
          <w:szCs w:val="21"/>
        </w:rPr>
      </w:pPr>
    </w:p>
    <w:p w:rsidR="00AF43B7" w:rsidRDefault="00AF43B7">
      <w:pPr>
        <w:rPr>
          <w:rFonts w:eastAsia="方正仿宋_GBK"/>
          <w:sz w:val="32"/>
          <w:szCs w:val="32"/>
        </w:rPr>
      </w:pPr>
    </w:p>
    <w:p w:rsidR="00AF43B7" w:rsidRDefault="00AF43B7">
      <w:pPr>
        <w:pStyle w:val="a0"/>
      </w:pPr>
    </w:p>
    <w:p w:rsidR="00AF43B7" w:rsidRDefault="00AF43B7">
      <w:pPr>
        <w:pStyle w:val="a0"/>
      </w:pPr>
    </w:p>
    <w:p w:rsidR="00AF43B7" w:rsidRDefault="00AF43B7">
      <w:pPr>
        <w:pStyle w:val="a0"/>
        <w:rPr>
          <w:rFonts w:eastAsia="方正仿宋_GBK"/>
          <w:sz w:val="32"/>
          <w:szCs w:val="32"/>
        </w:rPr>
      </w:pPr>
    </w:p>
    <w:p w:rsidR="00AF43B7" w:rsidRDefault="00F24F0E">
      <w:pPr>
        <w:pStyle w:val="2"/>
      </w:pPr>
      <w:r>
        <w:lastRenderedPageBreak/>
        <w:t>附件</w:t>
      </w:r>
      <w:r>
        <w:t>6</w:t>
      </w:r>
      <w:r>
        <w:t>：</w:t>
      </w:r>
      <w:r>
        <w:rPr>
          <w:rFonts w:hint="eastAsia"/>
        </w:rPr>
        <w:t>供应商开户行基本信息</w:t>
      </w:r>
      <w:r>
        <w:t>（扫描件加盖公章）</w:t>
      </w:r>
    </w:p>
    <w:p w:rsidR="00AF43B7" w:rsidRDefault="00AF43B7">
      <w:pPr>
        <w:pStyle w:val="a0"/>
      </w:pPr>
    </w:p>
    <w:p w:rsidR="00AF43B7" w:rsidRDefault="00AF43B7">
      <w:pPr>
        <w:pStyle w:val="a0"/>
      </w:pPr>
    </w:p>
    <w:p w:rsidR="00AF43B7" w:rsidRDefault="00AF43B7"/>
    <w:p w:rsidR="00AF43B7" w:rsidRDefault="00AF43B7">
      <w:pPr>
        <w:pStyle w:val="a0"/>
      </w:pPr>
    </w:p>
    <w:p w:rsidR="00AF43B7" w:rsidRDefault="00AF43B7"/>
    <w:p w:rsidR="00AF43B7" w:rsidRDefault="00AF43B7">
      <w:pPr>
        <w:pStyle w:val="a0"/>
      </w:pPr>
    </w:p>
    <w:p w:rsidR="00AF43B7" w:rsidRDefault="00AF43B7"/>
    <w:p w:rsidR="00AF43B7" w:rsidRDefault="00AF43B7">
      <w:pPr>
        <w:pStyle w:val="a0"/>
      </w:pPr>
    </w:p>
    <w:p w:rsidR="00AF43B7" w:rsidRDefault="00AF43B7"/>
    <w:p w:rsidR="00AF43B7" w:rsidRDefault="00AF43B7">
      <w:pPr>
        <w:pStyle w:val="a0"/>
      </w:pPr>
    </w:p>
    <w:p w:rsidR="00AF43B7" w:rsidRDefault="00AF43B7"/>
    <w:p w:rsidR="00AF43B7" w:rsidRDefault="00AF43B7">
      <w:pPr>
        <w:pStyle w:val="a0"/>
      </w:pPr>
    </w:p>
    <w:p w:rsidR="00AF43B7" w:rsidRDefault="00AF43B7"/>
    <w:p w:rsidR="00AF43B7" w:rsidRDefault="00AF43B7">
      <w:pPr>
        <w:pStyle w:val="a0"/>
      </w:pPr>
    </w:p>
    <w:p w:rsidR="00AF43B7" w:rsidRDefault="00AF43B7"/>
    <w:p w:rsidR="00AF43B7" w:rsidRDefault="00AF43B7">
      <w:pPr>
        <w:pStyle w:val="a0"/>
      </w:pPr>
    </w:p>
    <w:p w:rsidR="00AF43B7" w:rsidRDefault="00AF43B7"/>
    <w:p w:rsidR="00AF43B7" w:rsidRDefault="00AF43B7">
      <w:pPr>
        <w:pStyle w:val="a0"/>
      </w:pPr>
    </w:p>
    <w:p w:rsidR="00AF43B7" w:rsidRDefault="00AF43B7"/>
    <w:p w:rsidR="00AF43B7" w:rsidRDefault="00AF43B7">
      <w:pPr>
        <w:pStyle w:val="a0"/>
      </w:pPr>
    </w:p>
    <w:p w:rsidR="00AF43B7" w:rsidRDefault="00AF43B7"/>
    <w:p w:rsidR="00AF43B7" w:rsidRDefault="00AF43B7">
      <w:pPr>
        <w:pStyle w:val="a0"/>
      </w:pPr>
    </w:p>
    <w:p w:rsidR="00AF43B7" w:rsidRDefault="00AF43B7"/>
    <w:p w:rsidR="00AF43B7" w:rsidRDefault="00AF43B7">
      <w:pPr>
        <w:pStyle w:val="a0"/>
      </w:pPr>
    </w:p>
    <w:p w:rsidR="00AF43B7" w:rsidRDefault="00AF43B7"/>
    <w:p w:rsidR="00AF43B7" w:rsidRDefault="00AF43B7">
      <w:pPr>
        <w:pStyle w:val="a0"/>
      </w:pPr>
    </w:p>
    <w:p w:rsidR="00AF43B7" w:rsidRDefault="00AF43B7"/>
    <w:p w:rsidR="00AF43B7" w:rsidRDefault="00AF43B7">
      <w:pPr>
        <w:pStyle w:val="a0"/>
      </w:pPr>
    </w:p>
    <w:p w:rsidR="00AF43B7" w:rsidRDefault="00AF43B7"/>
    <w:p w:rsidR="00AF43B7" w:rsidRDefault="00AF43B7">
      <w:pPr>
        <w:pStyle w:val="a0"/>
      </w:pPr>
    </w:p>
    <w:p w:rsidR="00AF43B7" w:rsidRDefault="00AF43B7"/>
    <w:p w:rsidR="00AF43B7" w:rsidRDefault="00AF43B7">
      <w:pPr>
        <w:pStyle w:val="a0"/>
      </w:pPr>
    </w:p>
    <w:p w:rsidR="00AF43B7" w:rsidRDefault="00AF43B7"/>
    <w:p w:rsidR="00AF43B7" w:rsidRDefault="00AF43B7">
      <w:pPr>
        <w:pStyle w:val="a0"/>
      </w:pPr>
    </w:p>
    <w:p w:rsidR="00AF43B7" w:rsidRDefault="00AF43B7">
      <w:pPr>
        <w:pStyle w:val="a0"/>
      </w:pPr>
    </w:p>
    <w:p w:rsidR="00AF43B7" w:rsidRDefault="00F24F0E">
      <w:pPr>
        <w:pStyle w:val="2"/>
      </w:pPr>
      <w:bookmarkStart w:id="4" w:name="_Toc2934700"/>
      <w:r>
        <w:lastRenderedPageBreak/>
        <w:t>附件</w:t>
      </w:r>
      <w:r>
        <w:rPr>
          <w:rFonts w:hint="eastAsia"/>
        </w:rPr>
        <w:t>7</w:t>
      </w:r>
      <w:r>
        <w:t>：所投产品的</w:t>
      </w:r>
      <w:r>
        <w:rPr>
          <w:rFonts w:hint="eastAsia"/>
        </w:rPr>
        <w:t>经营许可证、生产经销许可证、器械注册证等材料</w:t>
      </w:r>
      <w:r>
        <w:t>（扫描件加盖公章）</w:t>
      </w:r>
    </w:p>
    <w:p w:rsidR="00AF43B7" w:rsidRDefault="00F24F0E">
      <w:pPr>
        <w:pStyle w:val="a0"/>
      </w:pPr>
      <w:r>
        <w:t>备注：投标人为代理商或经销商的，须提供医疗器械经营许可证</w:t>
      </w:r>
      <w:r>
        <w:t>/</w:t>
      </w:r>
      <w:r>
        <w:t>备案，所投产品制造商的医疗器械生产许可证（制造商工商注册地在中华人民共和国境外的，不做此要求）、所投产品的医疗器械注册证及附件；投标人为制造商的，须提供医疗器械生产许可证（制造商工商注册地在中华人民共和国境外的，不做此要求）、所投产品的医疗器械注册证及附件；医疗器械生产或经营许可证生产或经营范围须覆盖所投第二、三类医疗器械（根据中华人民共和国国务院令第</w:t>
      </w:r>
      <w:r>
        <w:t>739</w:t>
      </w:r>
      <w:r>
        <w:t>号《医疗器械监督管理条例》和国家药品监督管理局《医疗器械分类目录》的规定，在《医疗器械分类目录》内的产品必须按照《医疗器械监督管理条例》的要求提供，其他不在《医疗器械分类目录》内的不作强行要求）。注：提供的证件均在有效期范围内。</w:t>
      </w:r>
      <w:r>
        <w:t xml:space="preserve"> </w:t>
      </w:r>
    </w:p>
    <w:p w:rsidR="00AF43B7" w:rsidRDefault="00AF43B7">
      <w:pPr>
        <w:pStyle w:val="2"/>
      </w:pPr>
    </w:p>
    <w:p w:rsidR="00AF43B7" w:rsidRDefault="00AF43B7"/>
    <w:p w:rsidR="00AF43B7" w:rsidRDefault="00AF43B7">
      <w:pPr>
        <w:pStyle w:val="a0"/>
      </w:pPr>
    </w:p>
    <w:p w:rsidR="00AF43B7" w:rsidRDefault="00AF43B7"/>
    <w:p w:rsidR="00AF43B7" w:rsidRDefault="00AF43B7">
      <w:pPr>
        <w:pStyle w:val="a0"/>
      </w:pPr>
    </w:p>
    <w:p w:rsidR="00AF43B7" w:rsidRDefault="00AF43B7"/>
    <w:p w:rsidR="00AF43B7" w:rsidRDefault="00AF43B7">
      <w:pPr>
        <w:pStyle w:val="a0"/>
      </w:pPr>
    </w:p>
    <w:p w:rsidR="00AF43B7" w:rsidRDefault="00AF43B7"/>
    <w:p w:rsidR="00AF43B7" w:rsidRDefault="00AF43B7">
      <w:pPr>
        <w:pStyle w:val="a0"/>
      </w:pPr>
    </w:p>
    <w:p w:rsidR="00AF43B7" w:rsidRDefault="00AF43B7"/>
    <w:p w:rsidR="00AF43B7" w:rsidRDefault="00AF43B7">
      <w:pPr>
        <w:pStyle w:val="a0"/>
      </w:pPr>
    </w:p>
    <w:p w:rsidR="00AF43B7" w:rsidRDefault="00AF43B7"/>
    <w:p w:rsidR="00AF43B7" w:rsidRDefault="00AF43B7">
      <w:pPr>
        <w:pStyle w:val="a0"/>
      </w:pPr>
    </w:p>
    <w:p w:rsidR="00AF43B7" w:rsidRDefault="00AF43B7"/>
    <w:p w:rsidR="00AF43B7" w:rsidRDefault="00AF43B7">
      <w:pPr>
        <w:pStyle w:val="a0"/>
      </w:pPr>
    </w:p>
    <w:p w:rsidR="00AF43B7" w:rsidRDefault="00AF43B7"/>
    <w:p w:rsidR="00AF43B7" w:rsidRDefault="00AF43B7">
      <w:pPr>
        <w:pStyle w:val="a0"/>
      </w:pPr>
    </w:p>
    <w:p w:rsidR="00AF43B7" w:rsidRDefault="00AF43B7"/>
    <w:p w:rsidR="00AF43B7" w:rsidRDefault="00AF43B7">
      <w:pPr>
        <w:pStyle w:val="a0"/>
      </w:pPr>
    </w:p>
    <w:p w:rsidR="00AF43B7" w:rsidRDefault="00AF43B7"/>
    <w:p w:rsidR="00AF43B7" w:rsidRDefault="00AF43B7">
      <w:pPr>
        <w:pStyle w:val="a0"/>
      </w:pPr>
    </w:p>
    <w:p w:rsidR="00AF43B7" w:rsidRDefault="00AF43B7"/>
    <w:p w:rsidR="00AF43B7" w:rsidRDefault="00AF43B7">
      <w:pPr>
        <w:pStyle w:val="a0"/>
      </w:pPr>
    </w:p>
    <w:p w:rsidR="00AF43B7" w:rsidRDefault="00AF43B7"/>
    <w:p w:rsidR="00AF43B7" w:rsidRDefault="00AF43B7">
      <w:pPr>
        <w:pStyle w:val="a0"/>
      </w:pPr>
    </w:p>
    <w:p w:rsidR="00AF43B7" w:rsidRDefault="00AF43B7"/>
    <w:p w:rsidR="00AF43B7" w:rsidRDefault="00AF43B7">
      <w:pPr>
        <w:pStyle w:val="2"/>
      </w:pPr>
    </w:p>
    <w:p w:rsidR="00AF43B7" w:rsidRDefault="00F24F0E">
      <w:pPr>
        <w:pStyle w:val="2"/>
      </w:pPr>
      <w:r>
        <w:t>附件</w:t>
      </w:r>
      <w:r>
        <w:rPr>
          <w:rFonts w:hint="eastAsia"/>
        </w:rPr>
        <w:t>8</w:t>
      </w:r>
      <w:r>
        <w:t>：分项报价表</w:t>
      </w:r>
      <w:bookmarkEnd w:id="4"/>
    </w:p>
    <w:p w:rsidR="00AF43B7" w:rsidRDefault="00AF43B7">
      <w:pPr>
        <w:pStyle w:val="a0"/>
      </w:pPr>
    </w:p>
    <w:p w:rsidR="00AF43B7" w:rsidRDefault="00F24F0E">
      <w:pPr>
        <w:pStyle w:val="a0"/>
        <w:spacing w:before="37" w:after="57"/>
        <w:ind w:right="274"/>
        <w:jc w:val="right"/>
      </w:pPr>
      <w:r>
        <w:t>单位：人民币元</w:t>
      </w:r>
    </w:p>
    <w:tbl>
      <w:tblPr>
        <w:tblStyle w:val="TableNormal0"/>
        <w:tblW w:w="879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8"/>
        <w:gridCol w:w="1560"/>
        <w:gridCol w:w="994"/>
        <w:gridCol w:w="1133"/>
        <w:gridCol w:w="1419"/>
        <w:gridCol w:w="1699"/>
        <w:gridCol w:w="1277"/>
      </w:tblGrid>
      <w:tr w:rsidR="00AF43B7">
        <w:trPr>
          <w:trHeight w:val="851"/>
        </w:trPr>
        <w:tc>
          <w:tcPr>
            <w:tcW w:w="708" w:type="dxa"/>
            <w:vAlign w:val="center"/>
          </w:tcPr>
          <w:p w:rsidR="00AF43B7" w:rsidRDefault="00F24F0E">
            <w:pPr>
              <w:pStyle w:val="TableParagraph"/>
              <w:spacing w:line="332" w:lineRule="exact"/>
              <w:ind w:left="115" w:right="108"/>
              <w:jc w:val="center"/>
              <w:rPr>
                <w:szCs w:val="21"/>
              </w:rPr>
            </w:pPr>
            <w:r>
              <w:rPr>
                <w:szCs w:val="21"/>
              </w:rPr>
              <w:t>序号</w:t>
            </w:r>
          </w:p>
        </w:tc>
        <w:tc>
          <w:tcPr>
            <w:tcW w:w="1560" w:type="dxa"/>
            <w:tcBorders>
              <w:right w:val="single" w:sz="6" w:space="0" w:color="000000"/>
            </w:tcBorders>
            <w:vAlign w:val="center"/>
          </w:tcPr>
          <w:p w:rsidR="00AF43B7" w:rsidRDefault="00F24F0E">
            <w:pPr>
              <w:pStyle w:val="TableParagraph"/>
              <w:spacing w:line="332" w:lineRule="exact"/>
              <w:ind w:left="339" w:right="328"/>
              <w:jc w:val="center"/>
              <w:rPr>
                <w:szCs w:val="21"/>
              </w:rPr>
            </w:pPr>
            <w:r>
              <w:rPr>
                <w:szCs w:val="21"/>
              </w:rPr>
              <w:t>货物名称</w:t>
            </w:r>
          </w:p>
        </w:tc>
        <w:tc>
          <w:tcPr>
            <w:tcW w:w="994" w:type="dxa"/>
            <w:tcBorders>
              <w:left w:val="single" w:sz="6" w:space="0" w:color="000000"/>
            </w:tcBorders>
            <w:vAlign w:val="center"/>
          </w:tcPr>
          <w:p w:rsidR="00AF43B7" w:rsidRDefault="00F24F0E">
            <w:pPr>
              <w:pStyle w:val="TableParagraph"/>
              <w:spacing w:line="332" w:lineRule="exact"/>
              <w:ind w:left="283"/>
              <w:rPr>
                <w:szCs w:val="21"/>
              </w:rPr>
            </w:pPr>
            <w:r>
              <w:rPr>
                <w:szCs w:val="21"/>
              </w:rPr>
              <w:t>单位</w:t>
            </w:r>
          </w:p>
        </w:tc>
        <w:tc>
          <w:tcPr>
            <w:tcW w:w="1133" w:type="dxa"/>
            <w:vAlign w:val="center"/>
          </w:tcPr>
          <w:p w:rsidR="00AF43B7" w:rsidRDefault="00F24F0E">
            <w:pPr>
              <w:pStyle w:val="TableParagraph"/>
              <w:spacing w:line="332" w:lineRule="exact"/>
              <w:ind w:left="355"/>
              <w:rPr>
                <w:szCs w:val="21"/>
              </w:rPr>
            </w:pPr>
            <w:r>
              <w:rPr>
                <w:szCs w:val="21"/>
              </w:rPr>
              <w:t>数量</w:t>
            </w:r>
          </w:p>
        </w:tc>
        <w:tc>
          <w:tcPr>
            <w:tcW w:w="1419" w:type="dxa"/>
            <w:vAlign w:val="center"/>
          </w:tcPr>
          <w:p w:rsidR="00AF43B7" w:rsidRDefault="00F24F0E">
            <w:pPr>
              <w:pStyle w:val="TableParagraph"/>
              <w:spacing w:line="332" w:lineRule="exact"/>
              <w:ind w:left="179"/>
              <w:jc w:val="center"/>
              <w:rPr>
                <w:szCs w:val="21"/>
              </w:rPr>
            </w:pPr>
            <w:r>
              <w:rPr>
                <w:szCs w:val="21"/>
              </w:rPr>
              <w:t>单价（元）</w:t>
            </w:r>
          </w:p>
        </w:tc>
        <w:tc>
          <w:tcPr>
            <w:tcW w:w="1699" w:type="dxa"/>
            <w:vAlign w:val="center"/>
          </w:tcPr>
          <w:p w:rsidR="00AF43B7" w:rsidRDefault="00F24F0E">
            <w:pPr>
              <w:pStyle w:val="TableParagraph"/>
              <w:spacing w:line="332" w:lineRule="exact"/>
              <w:ind w:left="323"/>
              <w:rPr>
                <w:szCs w:val="21"/>
              </w:rPr>
            </w:pPr>
            <w:r>
              <w:rPr>
                <w:szCs w:val="21"/>
              </w:rPr>
              <w:t>总价（元）</w:t>
            </w:r>
          </w:p>
        </w:tc>
        <w:tc>
          <w:tcPr>
            <w:tcW w:w="1277" w:type="dxa"/>
            <w:vAlign w:val="center"/>
          </w:tcPr>
          <w:p w:rsidR="00AF43B7" w:rsidRDefault="00F24F0E">
            <w:pPr>
              <w:pStyle w:val="TableParagraph"/>
              <w:spacing w:line="332" w:lineRule="exact"/>
              <w:ind w:left="427"/>
              <w:rPr>
                <w:szCs w:val="21"/>
              </w:rPr>
            </w:pPr>
            <w:r>
              <w:rPr>
                <w:szCs w:val="21"/>
              </w:rPr>
              <w:t>备注</w:t>
            </w:r>
          </w:p>
        </w:tc>
      </w:tr>
      <w:tr w:rsidR="00AF43B7">
        <w:trPr>
          <w:trHeight w:val="851"/>
        </w:trPr>
        <w:tc>
          <w:tcPr>
            <w:tcW w:w="708" w:type="dxa"/>
            <w:vAlign w:val="center"/>
          </w:tcPr>
          <w:p w:rsidR="00AF43B7" w:rsidRDefault="00F24F0E">
            <w:pPr>
              <w:pStyle w:val="TableParagraph"/>
              <w:spacing w:before="75"/>
              <w:ind w:left="7"/>
              <w:jc w:val="center"/>
              <w:rPr>
                <w:szCs w:val="21"/>
              </w:rPr>
            </w:pPr>
            <w:r>
              <w:rPr>
                <w:szCs w:val="21"/>
              </w:rPr>
              <w:t>1</w:t>
            </w:r>
          </w:p>
        </w:tc>
        <w:tc>
          <w:tcPr>
            <w:tcW w:w="1560" w:type="dxa"/>
            <w:tcBorders>
              <w:right w:val="single" w:sz="6" w:space="0" w:color="000000"/>
            </w:tcBorders>
            <w:vAlign w:val="center"/>
          </w:tcPr>
          <w:p w:rsidR="00AF43B7" w:rsidRDefault="00AF43B7">
            <w:pPr>
              <w:pStyle w:val="TableParagraph"/>
              <w:jc w:val="center"/>
              <w:rPr>
                <w:szCs w:val="21"/>
              </w:rPr>
            </w:pPr>
          </w:p>
        </w:tc>
        <w:tc>
          <w:tcPr>
            <w:tcW w:w="994" w:type="dxa"/>
            <w:tcBorders>
              <w:left w:val="single" w:sz="6" w:space="0" w:color="000000"/>
            </w:tcBorders>
            <w:vAlign w:val="center"/>
          </w:tcPr>
          <w:p w:rsidR="00AF43B7" w:rsidRDefault="00AF43B7">
            <w:pPr>
              <w:pStyle w:val="TableParagraph"/>
              <w:jc w:val="center"/>
              <w:rPr>
                <w:szCs w:val="21"/>
              </w:rPr>
            </w:pPr>
          </w:p>
        </w:tc>
        <w:tc>
          <w:tcPr>
            <w:tcW w:w="1133" w:type="dxa"/>
            <w:vAlign w:val="center"/>
          </w:tcPr>
          <w:p w:rsidR="00AF43B7" w:rsidRDefault="00AF43B7">
            <w:pPr>
              <w:pStyle w:val="TableParagraph"/>
              <w:jc w:val="center"/>
              <w:rPr>
                <w:szCs w:val="21"/>
              </w:rPr>
            </w:pPr>
          </w:p>
        </w:tc>
        <w:tc>
          <w:tcPr>
            <w:tcW w:w="1419" w:type="dxa"/>
            <w:vAlign w:val="center"/>
          </w:tcPr>
          <w:p w:rsidR="00AF43B7" w:rsidRDefault="00AF43B7">
            <w:pPr>
              <w:pStyle w:val="TableParagraph"/>
              <w:jc w:val="center"/>
              <w:rPr>
                <w:szCs w:val="21"/>
              </w:rPr>
            </w:pPr>
          </w:p>
        </w:tc>
        <w:tc>
          <w:tcPr>
            <w:tcW w:w="1699" w:type="dxa"/>
            <w:vAlign w:val="center"/>
          </w:tcPr>
          <w:p w:rsidR="00AF43B7" w:rsidRDefault="00AF43B7">
            <w:pPr>
              <w:pStyle w:val="TableParagraph"/>
              <w:jc w:val="center"/>
              <w:rPr>
                <w:szCs w:val="21"/>
              </w:rPr>
            </w:pPr>
          </w:p>
        </w:tc>
        <w:tc>
          <w:tcPr>
            <w:tcW w:w="1277" w:type="dxa"/>
            <w:vAlign w:val="center"/>
          </w:tcPr>
          <w:p w:rsidR="00AF43B7" w:rsidRDefault="00AF43B7">
            <w:pPr>
              <w:pStyle w:val="TableParagraph"/>
              <w:jc w:val="center"/>
              <w:rPr>
                <w:szCs w:val="21"/>
              </w:rPr>
            </w:pPr>
          </w:p>
        </w:tc>
      </w:tr>
      <w:tr w:rsidR="00AF43B7">
        <w:trPr>
          <w:trHeight w:val="851"/>
        </w:trPr>
        <w:tc>
          <w:tcPr>
            <w:tcW w:w="708" w:type="dxa"/>
            <w:vAlign w:val="center"/>
          </w:tcPr>
          <w:p w:rsidR="00AF43B7" w:rsidRDefault="00F24F0E">
            <w:pPr>
              <w:pStyle w:val="TableParagraph"/>
              <w:spacing w:before="75"/>
              <w:ind w:left="7"/>
              <w:jc w:val="center"/>
              <w:rPr>
                <w:szCs w:val="21"/>
              </w:rPr>
            </w:pPr>
            <w:r>
              <w:rPr>
                <w:szCs w:val="21"/>
              </w:rPr>
              <w:t>2</w:t>
            </w:r>
          </w:p>
        </w:tc>
        <w:tc>
          <w:tcPr>
            <w:tcW w:w="1560" w:type="dxa"/>
            <w:tcBorders>
              <w:right w:val="single" w:sz="6" w:space="0" w:color="000000"/>
            </w:tcBorders>
            <w:vAlign w:val="center"/>
          </w:tcPr>
          <w:p w:rsidR="00AF43B7" w:rsidRDefault="00AF43B7">
            <w:pPr>
              <w:pStyle w:val="TableParagraph"/>
              <w:jc w:val="center"/>
              <w:rPr>
                <w:szCs w:val="21"/>
              </w:rPr>
            </w:pPr>
          </w:p>
        </w:tc>
        <w:tc>
          <w:tcPr>
            <w:tcW w:w="994" w:type="dxa"/>
            <w:tcBorders>
              <w:left w:val="single" w:sz="6" w:space="0" w:color="000000"/>
            </w:tcBorders>
            <w:vAlign w:val="center"/>
          </w:tcPr>
          <w:p w:rsidR="00AF43B7" w:rsidRDefault="00AF43B7">
            <w:pPr>
              <w:pStyle w:val="TableParagraph"/>
              <w:jc w:val="center"/>
              <w:rPr>
                <w:szCs w:val="21"/>
              </w:rPr>
            </w:pPr>
          </w:p>
        </w:tc>
        <w:tc>
          <w:tcPr>
            <w:tcW w:w="1133" w:type="dxa"/>
            <w:vAlign w:val="center"/>
          </w:tcPr>
          <w:p w:rsidR="00AF43B7" w:rsidRDefault="00AF43B7">
            <w:pPr>
              <w:pStyle w:val="TableParagraph"/>
              <w:jc w:val="center"/>
              <w:rPr>
                <w:szCs w:val="21"/>
              </w:rPr>
            </w:pPr>
          </w:p>
        </w:tc>
        <w:tc>
          <w:tcPr>
            <w:tcW w:w="1419" w:type="dxa"/>
            <w:vAlign w:val="center"/>
          </w:tcPr>
          <w:p w:rsidR="00AF43B7" w:rsidRDefault="00AF43B7">
            <w:pPr>
              <w:pStyle w:val="TableParagraph"/>
              <w:jc w:val="center"/>
              <w:rPr>
                <w:szCs w:val="21"/>
              </w:rPr>
            </w:pPr>
          </w:p>
        </w:tc>
        <w:tc>
          <w:tcPr>
            <w:tcW w:w="1699" w:type="dxa"/>
            <w:vAlign w:val="center"/>
          </w:tcPr>
          <w:p w:rsidR="00AF43B7" w:rsidRDefault="00AF43B7">
            <w:pPr>
              <w:pStyle w:val="TableParagraph"/>
              <w:jc w:val="center"/>
              <w:rPr>
                <w:szCs w:val="21"/>
              </w:rPr>
            </w:pPr>
          </w:p>
        </w:tc>
        <w:tc>
          <w:tcPr>
            <w:tcW w:w="1277" w:type="dxa"/>
            <w:vAlign w:val="center"/>
          </w:tcPr>
          <w:p w:rsidR="00AF43B7" w:rsidRDefault="00AF43B7">
            <w:pPr>
              <w:pStyle w:val="TableParagraph"/>
              <w:jc w:val="center"/>
              <w:rPr>
                <w:szCs w:val="21"/>
              </w:rPr>
            </w:pPr>
          </w:p>
        </w:tc>
      </w:tr>
      <w:tr w:rsidR="00AF43B7">
        <w:trPr>
          <w:trHeight w:val="851"/>
        </w:trPr>
        <w:tc>
          <w:tcPr>
            <w:tcW w:w="708" w:type="dxa"/>
            <w:vAlign w:val="center"/>
          </w:tcPr>
          <w:p w:rsidR="00AF43B7" w:rsidRDefault="00F24F0E">
            <w:pPr>
              <w:pStyle w:val="TableParagraph"/>
              <w:spacing w:before="75"/>
              <w:ind w:left="7"/>
              <w:jc w:val="center"/>
              <w:rPr>
                <w:szCs w:val="21"/>
              </w:rPr>
            </w:pPr>
            <w:r>
              <w:rPr>
                <w:szCs w:val="21"/>
              </w:rPr>
              <w:t>3</w:t>
            </w:r>
          </w:p>
        </w:tc>
        <w:tc>
          <w:tcPr>
            <w:tcW w:w="1560" w:type="dxa"/>
            <w:tcBorders>
              <w:right w:val="single" w:sz="6" w:space="0" w:color="000000"/>
            </w:tcBorders>
            <w:vAlign w:val="center"/>
          </w:tcPr>
          <w:p w:rsidR="00AF43B7" w:rsidRDefault="00AF43B7">
            <w:pPr>
              <w:pStyle w:val="TableParagraph"/>
              <w:jc w:val="center"/>
              <w:rPr>
                <w:szCs w:val="21"/>
              </w:rPr>
            </w:pPr>
          </w:p>
        </w:tc>
        <w:tc>
          <w:tcPr>
            <w:tcW w:w="994" w:type="dxa"/>
            <w:tcBorders>
              <w:left w:val="single" w:sz="6" w:space="0" w:color="000000"/>
            </w:tcBorders>
            <w:vAlign w:val="center"/>
          </w:tcPr>
          <w:p w:rsidR="00AF43B7" w:rsidRDefault="00AF43B7">
            <w:pPr>
              <w:pStyle w:val="TableParagraph"/>
              <w:jc w:val="center"/>
              <w:rPr>
                <w:szCs w:val="21"/>
              </w:rPr>
            </w:pPr>
          </w:p>
        </w:tc>
        <w:tc>
          <w:tcPr>
            <w:tcW w:w="1133" w:type="dxa"/>
            <w:vAlign w:val="center"/>
          </w:tcPr>
          <w:p w:rsidR="00AF43B7" w:rsidRDefault="00AF43B7">
            <w:pPr>
              <w:pStyle w:val="TableParagraph"/>
              <w:jc w:val="center"/>
              <w:rPr>
                <w:szCs w:val="21"/>
              </w:rPr>
            </w:pPr>
          </w:p>
        </w:tc>
        <w:tc>
          <w:tcPr>
            <w:tcW w:w="1419" w:type="dxa"/>
            <w:vAlign w:val="center"/>
          </w:tcPr>
          <w:p w:rsidR="00AF43B7" w:rsidRDefault="00AF43B7">
            <w:pPr>
              <w:pStyle w:val="TableParagraph"/>
              <w:jc w:val="center"/>
              <w:rPr>
                <w:szCs w:val="21"/>
              </w:rPr>
            </w:pPr>
          </w:p>
        </w:tc>
        <w:tc>
          <w:tcPr>
            <w:tcW w:w="1699" w:type="dxa"/>
            <w:vAlign w:val="center"/>
          </w:tcPr>
          <w:p w:rsidR="00AF43B7" w:rsidRDefault="00AF43B7">
            <w:pPr>
              <w:pStyle w:val="TableParagraph"/>
              <w:jc w:val="center"/>
              <w:rPr>
                <w:szCs w:val="21"/>
              </w:rPr>
            </w:pPr>
          </w:p>
        </w:tc>
        <w:tc>
          <w:tcPr>
            <w:tcW w:w="1277" w:type="dxa"/>
            <w:vAlign w:val="center"/>
          </w:tcPr>
          <w:p w:rsidR="00AF43B7" w:rsidRDefault="00AF43B7">
            <w:pPr>
              <w:pStyle w:val="TableParagraph"/>
              <w:jc w:val="center"/>
              <w:rPr>
                <w:szCs w:val="21"/>
              </w:rPr>
            </w:pPr>
          </w:p>
        </w:tc>
      </w:tr>
      <w:tr w:rsidR="00AF43B7">
        <w:trPr>
          <w:trHeight w:val="851"/>
        </w:trPr>
        <w:tc>
          <w:tcPr>
            <w:tcW w:w="708" w:type="dxa"/>
            <w:vAlign w:val="center"/>
          </w:tcPr>
          <w:p w:rsidR="00AF43B7" w:rsidRDefault="00F24F0E">
            <w:pPr>
              <w:pStyle w:val="TableParagraph"/>
              <w:spacing w:before="75"/>
              <w:ind w:left="7"/>
              <w:jc w:val="center"/>
              <w:rPr>
                <w:szCs w:val="21"/>
              </w:rPr>
            </w:pPr>
            <w:r>
              <w:rPr>
                <w:szCs w:val="21"/>
              </w:rPr>
              <w:t>4</w:t>
            </w:r>
          </w:p>
        </w:tc>
        <w:tc>
          <w:tcPr>
            <w:tcW w:w="1560" w:type="dxa"/>
            <w:tcBorders>
              <w:right w:val="single" w:sz="6" w:space="0" w:color="000000"/>
            </w:tcBorders>
            <w:vAlign w:val="center"/>
          </w:tcPr>
          <w:p w:rsidR="00AF43B7" w:rsidRDefault="00AF43B7">
            <w:pPr>
              <w:pStyle w:val="TableParagraph"/>
              <w:jc w:val="center"/>
              <w:rPr>
                <w:szCs w:val="21"/>
              </w:rPr>
            </w:pPr>
          </w:p>
        </w:tc>
        <w:tc>
          <w:tcPr>
            <w:tcW w:w="994" w:type="dxa"/>
            <w:tcBorders>
              <w:left w:val="single" w:sz="6" w:space="0" w:color="000000"/>
            </w:tcBorders>
            <w:vAlign w:val="center"/>
          </w:tcPr>
          <w:p w:rsidR="00AF43B7" w:rsidRDefault="00AF43B7">
            <w:pPr>
              <w:pStyle w:val="TableParagraph"/>
              <w:jc w:val="center"/>
              <w:rPr>
                <w:szCs w:val="21"/>
              </w:rPr>
            </w:pPr>
          </w:p>
        </w:tc>
        <w:tc>
          <w:tcPr>
            <w:tcW w:w="1133" w:type="dxa"/>
            <w:vAlign w:val="center"/>
          </w:tcPr>
          <w:p w:rsidR="00AF43B7" w:rsidRDefault="00AF43B7">
            <w:pPr>
              <w:pStyle w:val="TableParagraph"/>
              <w:jc w:val="center"/>
              <w:rPr>
                <w:szCs w:val="21"/>
              </w:rPr>
            </w:pPr>
          </w:p>
        </w:tc>
        <w:tc>
          <w:tcPr>
            <w:tcW w:w="1419" w:type="dxa"/>
            <w:vAlign w:val="center"/>
          </w:tcPr>
          <w:p w:rsidR="00AF43B7" w:rsidRDefault="00AF43B7">
            <w:pPr>
              <w:pStyle w:val="TableParagraph"/>
              <w:jc w:val="center"/>
              <w:rPr>
                <w:szCs w:val="21"/>
              </w:rPr>
            </w:pPr>
          </w:p>
        </w:tc>
        <w:tc>
          <w:tcPr>
            <w:tcW w:w="1699" w:type="dxa"/>
            <w:vAlign w:val="center"/>
          </w:tcPr>
          <w:p w:rsidR="00AF43B7" w:rsidRDefault="00AF43B7">
            <w:pPr>
              <w:pStyle w:val="TableParagraph"/>
              <w:jc w:val="center"/>
              <w:rPr>
                <w:szCs w:val="21"/>
              </w:rPr>
            </w:pPr>
          </w:p>
        </w:tc>
        <w:tc>
          <w:tcPr>
            <w:tcW w:w="1277" w:type="dxa"/>
            <w:vAlign w:val="center"/>
          </w:tcPr>
          <w:p w:rsidR="00AF43B7" w:rsidRDefault="00AF43B7">
            <w:pPr>
              <w:pStyle w:val="TableParagraph"/>
              <w:jc w:val="center"/>
              <w:rPr>
                <w:szCs w:val="21"/>
              </w:rPr>
            </w:pPr>
          </w:p>
        </w:tc>
      </w:tr>
      <w:tr w:rsidR="00AF43B7">
        <w:trPr>
          <w:trHeight w:val="851"/>
        </w:trPr>
        <w:tc>
          <w:tcPr>
            <w:tcW w:w="708" w:type="dxa"/>
            <w:vAlign w:val="center"/>
          </w:tcPr>
          <w:p w:rsidR="00AF43B7" w:rsidRDefault="00F24F0E">
            <w:pPr>
              <w:pStyle w:val="TableParagraph"/>
              <w:spacing w:before="75"/>
              <w:ind w:left="120" w:right="108"/>
              <w:jc w:val="center"/>
              <w:rPr>
                <w:i/>
                <w:szCs w:val="21"/>
              </w:rPr>
            </w:pPr>
            <w:r>
              <w:rPr>
                <w:i/>
                <w:szCs w:val="21"/>
              </w:rPr>
              <w:t>……</w:t>
            </w:r>
          </w:p>
        </w:tc>
        <w:tc>
          <w:tcPr>
            <w:tcW w:w="1560" w:type="dxa"/>
            <w:tcBorders>
              <w:right w:val="single" w:sz="6" w:space="0" w:color="000000"/>
            </w:tcBorders>
            <w:vAlign w:val="center"/>
          </w:tcPr>
          <w:p w:rsidR="00AF43B7" w:rsidRDefault="00AF43B7">
            <w:pPr>
              <w:pStyle w:val="TableParagraph"/>
              <w:spacing w:before="75"/>
              <w:ind w:left="339" w:right="328"/>
              <w:jc w:val="center"/>
              <w:rPr>
                <w:i/>
                <w:szCs w:val="21"/>
              </w:rPr>
            </w:pPr>
          </w:p>
        </w:tc>
        <w:tc>
          <w:tcPr>
            <w:tcW w:w="994" w:type="dxa"/>
            <w:tcBorders>
              <w:left w:val="single" w:sz="6" w:space="0" w:color="000000"/>
            </w:tcBorders>
            <w:vAlign w:val="center"/>
          </w:tcPr>
          <w:p w:rsidR="00AF43B7" w:rsidRDefault="00AF43B7">
            <w:pPr>
              <w:pStyle w:val="TableParagraph"/>
              <w:jc w:val="center"/>
              <w:rPr>
                <w:szCs w:val="21"/>
              </w:rPr>
            </w:pPr>
          </w:p>
        </w:tc>
        <w:tc>
          <w:tcPr>
            <w:tcW w:w="1133" w:type="dxa"/>
            <w:vAlign w:val="center"/>
          </w:tcPr>
          <w:p w:rsidR="00AF43B7" w:rsidRDefault="00AF43B7">
            <w:pPr>
              <w:pStyle w:val="TableParagraph"/>
              <w:jc w:val="center"/>
              <w:rPr>
                <w:szCs w:val="21"/>
              </w:rPr>
            </w:pPr>
          </w:p>
        </w:tc>
        <w:tc>
          <w:tcPr>
            <w:tcW w:w="1419" w:type="dxa"/>
            <w:vAlign w:val="center"/>
          </w:tcPr>
          <w:p w:rsidR="00AF43B7" w:rsidRDefault="00AF43B7">
            <w:pPr>
              <w:pStyle w:val="TableParagraph"/>
              <w:jc w:val="center"/>
              <w:rPr>
                <w:szCs w:val="21"/>
              </w:rPr>
            </w:pPr>
          </w:p>
        </w:tc>
        <w:tc>
          <w:tcPr>
            <w:tcW w:w="1699" w:type="dxa"/>
            <w:vAlign w:val="center"/>
          </w:tcPr>
          <w:p w:rsidR="00AF43B7" w:rsidRDefault="00AF43B7">
            <w:pPr>
              <w:pStyle w:val="TableParagraph"/>
              <w:jc w:val="center"/>
              <w:rPr>
                <w:szCs w:val="21"/>
              </w:rPr>
            </w:pPr>
          </w:p>
        </w:tc>
        <w:tc>
          <w:tcPr>
            <w:tcW w:w="1277" w:type="dxa"/>
            <w:vAlign w:val="center"/>
          </w:tcPr>
          <w:p w:rsidR="00AF43B7" w:rsidRDefault="00AF43B7">
            <w:pPr>
              <w:pStyle w:val="TableParagraph"/>
              <w:jc w:val="center"/>
              <w:rPr>
                <w:szCs w:val="21"/>
              </w:rPr>
            </w:pPr>
          </w:p>
        </w:tc>
      </w:tr>
      <w:tr w:rsidR="00AF43B7">
        <w:trPr>
          <w:trHeight w:val="851"/>
        </w:trPr>
        <w:tc>
          <w:tcPr>
            <w:tcW w:w="5814" w:type="dxa"/>
            <w:gridSpan w:val="5"/>
            <w:vAlign w:val="center"/>
          </w:tcPr>
          <w:p w:rsidR="00AF43B7" w:rsidRDefault="00F24F0E">
            <w:pPr>
              <w:pStyle w:val="TableParagraph"/>
              <w:spacing w:line="329" w:lineRule="exact"/>
              <w:ind w:left="2466" w:right="2457"/>
              <w:rPr>
                <w:szCs w:val="21"/>
              </w:rPr>
            </w:pPr>
            <w:r>
              <w:rPr>
                <w:szCs w:val="21"/>
              </w:rPr>
              <w:t>合计报价（元）</w:t>
            </w:r>
          </w:p>
        </w:tc>
        <w:tc>
          <w:tcPr>
            <w:tcW w:w="1699" w:type="dxa"/>
            <w:vAlign w:val="center"/>
          </w:tcPr>
          <w:p w:rsidR="00AF43B7" w:rsidRDefault="00AF43B7">
            <w:pPr>
              <w:pStyle w:val="TableParagraph"/>
              <w:jc w:val="center"/>
              <w:rPr>
                <w:szCs w:val="21"/>
              </w:rPr>
            </w:pPr>
          </w:p>
        </w:tc>
        <w:tc>
          <w:tcPr>
            <w:tcW w:w="1277" w:type="dxa"/>
            <w:vAlign w:val="center"/>
          </w:tcPr>
          <w:p w:rsidR="00AF43B7" w:rsidRDefault="00AF43B7">
            <w:pPr>
              <w:pStyle w:val="TableParagraph"/>
              <w:jc w:val="center"/>
              <w:rPr>
                <w:szCs w:val="21"/>
              </w:rPr>
            </w:pPr>
          </w:p>
        </w:tc>
      </w:tr>
    </w:tbl>
    <w:p w:rsidR="00AF43B7" w:rsidRDefault="00AF43B7">
      <w:pPr>
        <w:pStyle w:val="21"/>
        <w:spacing w:line="457" w:lineRule="exact"/>
        <w:ind w:left="0" w:right="-71" w:firstLine="0"/>
        <w:jc w:val="center"/>
        <w:outlineLvl w:val="9"/>
        <w:rPr>
          <w:rFonts w:ascii="Times New Roman" w:eastAsia="宋体" w:hAnsi="Times New Roman" w:cs="Times New Roman"/>
        </w:rPr>
      </w:pPr>
    </w:p>
    <w:p w:rsidR="00AF43B7" w:rsidRDefault="00F24F0E">
      <w:pPr>
        <w:widowControl/>
        <w:spacing w:line="360" w:lineRule="auto"/>
        <w:ind w:firstLineChars="800" w:firstLine="1680"/>
        <w:rPr>
          <w:szCs w:val="21"/>
        </w:rPr>
      </w:pPr>
      <w:r>
        <w:rPr>
          <w:szCs w:val="21"/>
        </w:rPr>
        <w:t>投标人名称：（电子签章）</w:t>
      </w:r>
    </w:p>
    <w:p w:rsidR="00AF43B7" w:rsidRDefault="00F24F0E">
      <w:pPr>
        <w:pStyle w:val="21"/>
        <w:spacing w:line="457" w:lineRule="exact"/>
        <w:ind w:left="0" w:right="-71" w:firstLine="0"/>
        <w:jc w:val="center"/>
        <w:outlineLvl w:val="9"/>
        <w:rPr>
          <w:rFonts w:ascii="Times New Roman" w:eastAsia="宋体" w:hAnsi="Times New Roman" w:cs="Times New Roman"/>
          <w:b w:val="0"/>
          <w:sz w:val="21"/>
          <w:szCs w:val="21"/>
        </w:rPr>
      </w:pPr>
      <w:r>
        <w:rPr>
          <w:rFonts w:ascii="Times New Roman" w:eastAsia="宋体" w:hAnsi="Times New Roman" w:cs="Times New Roman"/>
          <w:b w:val="0"/>
          <w:sz w:val="21"/>
          <w:szCs w:val="21"/>
        </w:rPr>
        <w:t>法定代表人或其委托代理人：（电子签章）</w:t>
      </w:r>
    </w:p>
    <w:p w:rsidR="00AF43B7" w:rsidRDefault="00F24F0E">
      <w:pPr>
        <w:pStyle w:val="21"/>
        <w:spacing w:line="457" w:lineRule="exact"/>
        <w:ind w:left="0" w:right="-71" w:firstLine="0"/>
        <w:jc w:val="center"/>
        <w:outlineLvl w:val="9"/>
        <w:rPr>
          <w:rFonts w:ascii="Times New Roman" w:eastAsia="宋体" w:hAnsi="Times New Roman" w:cs="Times New Roman"/>
          <w:b w:val="0"/>
          <w:sz w:val="21"/>
          <w:szCs w:val="21"/>
        </w:rPr>
      </w:pPr>
      <w:r>
        <w:rPr>
          <w:rFonts w:ascii="Times New Roman" w:eastAsia="宋体" w:hAnsi="Times New Roman" w:cs="Times New Roman"/>
          <w:b w:val="0"/>
          <w:sz w:val="21"/>
          <w:szCs w:val="21"/>
        </w:rPr>
        <w:t>年月日</w:t>
      </w:r>
    </w:p>
    <w:p w:rsidR="00AF43B7" w:rsidRDefault="00AF43B7">
      <w:pPr>
        <w:pStyle w:val="a0"/>
      </w:pPr>
    </w:p>
    <w:p w:rsidR="00AF43B7" w:rsidRDefault="00AF43B7">
      <w:pPr>
        <w:pStyle w:val="a0"/>
        <w:spacing w:after="0" w:line="460" w:lineRule="exact"/>
      </w:pPr>
    </w:p>
    <w:p w:rsidR="00AF43B7" w:rsidRDefault="00AF43B7"/>
    <w:p w:rsidR="00AF43B7" w:rsidRDefault="00AF43B7">
      <w:pPr>
        <w:pStyle w:val="a0"/>
      </w:pPr>
    </w:p>
    <w:p w:rsidR="00AF43B7" w:rsidRDefault="00AF43B7"/>
    <w:p w:rsidR="00AF43B7" w:rsidRDefault="00AF43B7">
      <w:pPr>
        <w:pStyle w:val="a0"/>
      </w:pPr>
    </w:p>
    <w:p w:rsidR="00AF43B7" w:rsidRDefault="00AF43B7"/>
    <w:p w:rsidR="00AF43B7" w:rsidRDefault="00AF43B7">
      <w:pPr>
        <w:pStyle w:val="a0"/>
      </w:pPr>
    </w:p>
    <w:p w:rsidR="00AF43B7" w:rsidRDefault="00AF43B7"/>
    <w:p w:rsidR="00AF43B7" w:rsidRDefault="00AF43B7">
      <w:pPr>
        <w:pStyle w:val="a0"/>
      </w:pPr>
    </w:p>
    <w:p w:rsidR="00AF43B7" w:rsidRDefault="00AF43B7"/>
    <w:p w:rsidR="00AF43B7" w:rsidRDefault="00AF43B7">
      <w:pPr>
        <w:pStyle w:val="a0"/>
      </w:pPr>
    </w:p>
    <w:p w:rsidR="00AF43B7" w:rsidRDefault="00F24F0E">
      <w:pPr>
        <w:pStyle w:val="2"/>
      </w:pPr>
      <w:bookmarkStart w:id="5" w:name="_Toc533420659"/>
      <w:r>
        <w:lastRenderedPageBreak/>
        <w:t>附件</w:t>
      </w:r>
      <w:r>
        <w:rPr>
          <w:rFonts w:hint="eastAsia"/>
        </w:rPr>
        <w:t>9</w:t>
      </w:r>
      <w:r>
        <w:t>：</w:t>
      </w:r>
      <w:bookmarkEnd w:id="5"/>
      <w:r>
        <w:t>产品质量承诺及保证措施</w:t>
      </w:r>
    </w:p>
    <w:p w:rsidR="00AF43B7" w:rsidRDefault="00F24F0E">
      <w:pPr>
        <w:rPr>
          <w:rFonts w:eastAsia="方正仿宋_GBK"/>
          <w:sz w:val="32"/>
          <w:szCs w:val="32"/>
        </w:rPr>
      </w:pPr>
      <w:r>
        <w:rPr>
          <w:rFonts w:eastAsia="方正仿宋_GBK"/>
          <w:sz w:val="32"/>
          <w:szCs w:val="32"/>
        </w:rPr>
        <w:t>（格式内容自拟）</w:t>
      </w:r>
    </w:p>
    <w:p w:rsidR="00AF43B7" w:rsidRDefault="00AF43B7">
      <w:pPr>
        <w:pStyle w:val="a0"/>
        <w:rPr>
          <w:rFonts w:eastAsia="方正仿宋_GBK"/>
          <w:sz w:val="32"/>
          <w:szCs w:val="32"/>
        </w:rPr>
      </w:pPr>
    </w:p>
    <w:p w:rsidR="00AF43B7" w:rsidRDefault="00AF43B7">
      <w:pPr>
        <w:rPr>
          <w:rFonts w:eastAsia="方正仿宋_GBK"/>
          <w:sz w:val="32"/>
          <w:szCs w:val="32"/>
        </w:rPr>
      </w:pPr>
    </w:p>
    <w:p w:rsidR="00AF43B7" w:rsidRDefault="00AF43B7">
      <w:pPr>
        <w:pStyle w:val="a0"/>
        <w:rPr>
          <w:rFonts w:eastAsia="方正仿宋_GBK"/>
          <w:sz w:val="32"/>
          <w:szCs w:val="32"/>
        </w:rPr>
      </w:pPr>
    </w:p>
    <w:p w:rsidR="00AF43B7" w:rsidRDefault="00AF43B7">
      <w:pPr>
        <w:rPr>
          <w:rFonts w:eastAsia="方正仿宋_GBK"/>
          <w:sz w:val="32"/>
          <w:szCs w:val="32"/>
        </w:rPr>
      </w:pPr>
    </w:p>
    <w:p w:rsidR="00AF43B7" w:rsidRDefault="00AF43B7">
      <w:pPr>
        <w:pStyle w:val="a0"/>
        <w:rPr>
          <w:rFonts w:eastAsia="方正仿宋_GBK"/>
          <w:sz w:val="32"/>
          <w:szCs w:val="32"/>
        </w:rPr>
      </w:pPr>
    </w:p>
    <w:p w:rsidR="00AF43B7" w:rsidRDefault="00AF43B7">
      <w:pPr>
        <w:rPr>
          <w:rFonts w:eastAsia="方正仿宋_GBK"/>
          <w:sz w:val="32"/>
          <w:szCs w:val="32"/>
        </w:rPr>
      </w:pPr>
    </w:p>
    <w:p w:rsidR="00AF43B7" w:rsidRDefault="00AF43B7">
      <w:pPr>
        <w:pStyle w:val="a0"/>
        <w:rPr>
          <w:rFonts w:eastAsia="方正仿宋_GBK"/>
          <w:sz w:val="32"/>
          <w:szCs w:val="32"/>
        </w:rPr>
      </w:pPr>
    </w:p>
    <w:p w:rsidR="00AF43B7" w:rsidRDefault="00AF43B7">
      <w:pPr>
        <w:rPr>
          <w:rFonts w:eastAsia="方正仿宋_GBK"/>
          <w:sz w:val="32"/>
          <w:szCs w:val="32"/>
        </w:rPr>
      </w:pPr>
    </w:p>
    <w:p w:rsidR="00AF43B7" w:rsidRDefault="00AF43B7">
      <w:pPr>
        <w:pStyle w:val="a0"/>
        <w:rPr>
          <w:rFonts w:eastAsia="方正仿宋_GBK"/>
          <w:sz w:val="32"/>
          <w:szCs w:val="32"/>
        </w:rPr>
      </w:pPr>
    </w:p>
    <w:p w:rsidR="00AF43B7" w:rsidRDefault="00AF43B7">
      <w:pPr>
        <w:rPr>
          <w:rFonts w:eastAsia="方正仿宋_GBK"/>
          <w:sz w:val="32"/>
          <w:szCs w:val="32"/>
        </w:rPr>
      </w:pPr>
    </w:p>
    <w:p w:rsidR="00AF43B7" w:rsidRDefault="00AF43B7">
      <w:pPr>
        <w:pStyle w:val="a0"/>
        <w:rPr>
          <w:rFonts w:eastAsia="方正仿宋_GBK"/>
          <w:sz w:val="32"/>
          <w:szCs w:val="32"/>
        </w:rPr>
      </w:pPr>
    </w:p>
    <w:p w:rsidR="00AF43B7" w:rsidRDefault="00AF43B7">
      <w:pPr>
        <w:rPr>
          <w:rFonts w:eastAsia="方正仿宋_GBK"/>
          <w:sz w:val="32"/>
          <w:szCs w:val="32"/>
        </w:rPr>
      </w:pPr>
    </w:p>
    <w:p w:rsidR="00AF43B7" w:rsidRDefault="00AF43B7">
      <w:pPr>
        <w:pStyle w:val="a0"/>
        <w:rPr>
          <w:rFonts w:eastAsia="方正仿宋_GBK"/>
          <w:sz w:val="32"/>
          <w:szCs w:val="32"/>
        </w:rPr>
      </w:pPr>
    </w:p>
    <w:p w:rsidR="00AF43B7" w:rsidRDefault="00AF43B7">
      <w:pPr>
        <w:rPr>
          <w:rFonts w:eastAsia="方正仿宋_GBK"/>
          <w:sz w:val="32"/>
          <w:szCs w:val="32"/>
        </w:rPr>
      </w:pPr>
    </w:p>
    <w:p w:rsidR="00AF43B7" w:rsidRDefault="00AF43B7">
      <w:pPr>
        <w:pStyle w:val="a0"/>
        <w:rPr>
          <w:rFonts w:eastAsia="方正仿宋_GBK"/>
          <w:sz w:val="32"/>
          <w:szCs w:val="32"/>
        </w:rPr>
      </w:pPr>
    </w:p>
    <w:p w:rsidR="00AF43B7" w:rsidRDefault="00AF43B7">
      <w:pPr>
        <w:rPr>
          <w:rFonts w:eastAsia="方正仿宋_GBK"/>
          <w:sz w:val="32"/>
          <w:szCs w:val="32"/>
        </w:rPr>
      </w:pPr>
    </w:p>
    <w:p w:rsidR="00AF43B7" w:rsidRDefault="00AF43B7">
      <w:pPr>
        <w:pStyle w:val="a0"/>
        <w:rPr>
          <w:rFonts w:eastAsia="方正仿宋_GBK"/>
          <w:sz w:val="32"/>
          <w:szCs w:val="32"/>
        </w:rPr>
      </w:pPr>
    </w:p>
    <w:p w:rsidR="00AF43B7" w:rsidRDefault="00AF43B7">
      <w:pPr>
        <w:rPr>
          <w:rFonts w:eastAsia="方正仿宋_GBK"/>
          <w:sz w:val="32"/>
          <w:szCs w:val="32"/>
        </w:rPr>
      </w:pPr>
    </w:p>
    <w:p w:rsidR="00AF43B7" w:rsidRDefault="00AF43B7">
      <w:pPr>
        <w:pStyle w:val="a0"/>
      </w:pPr>
    </w:p>
    <w:p w:rsidR="00AF43B7" w:rsidRDefault="00AF43B7"/>
    <w:p w:rsidR="00AF43B7" w:rsidRDefault="00F24F0E">
      <w:pPr>
        <w:pStyle w:val="2"/>
      </w:pPr>
      <w:r>
        <w:t>附件</w:t>
      </w:r>
      <w:r>
        <w:rPr>
          <w:rFonts w:hint="eastAsia"/>
        </w:rPr>
        <w:t>10</w:t>
      </w:r>
      <w:r>
        <w:t>：</w:t>
      </w:r>
      <w:r>
        <w:rPr>
          <w:rFonts w:hint="eastAsia"/>
        </w:rPr>
        <w:t>设备</w:t>
      </w:r>
      <w:r>
        <w:t>供货及人员培训方案</w:t>
      </w:r>
    </w:p>
    <w:p w:rsidR="00AF43B7" w:rsidRDefault="00AF43B7">
      <w:pPr>
        <w:jc w:val="center"/>
      </w:pPr>
    </w:p>
    <w:p w:rsidR="00AF43B7" w:rsidRDefault="00F24F0E">
      <w:pPr>
        <w:rPr>
          <w:rFonts w:eastAsia="方正仿宋_GBK"/>
          <w:sz w:val="32"/>
          <w:szCs w:val="32"/>
        </w:rPr>
      </w:pPr>
      <w:r>
        <w:rPr>
          <w:rFonts w:eastAsia="方正仿宋_GBK"/>
          <w:sz w:val="32"/>
          <w:szCs w:val="32"/>
        </w:rPr>
        <w:t>（格式内容自拟）</w:t>
      </w:r>
    </w:p>
    <w:p w:rsidR="00AF43B7" w:rsidRDefault="00AF43B7">
      <w:pPr>
        <w:pStyle w:val="2"/>
        <w:spacing w:line="700" w:lineRule="exact"/>
        <w:rPr>
          <w:rFonts w:ascii="Times New Roman" w:eastAsiaTheme="minorEastAsia" w:hAnsi="Times New Roman"/>
          <w:bCs/>
          <w:kern w:val="2"/>
          <w:szCs w:val="32"/>
        </w:rPr>
      </w:pPr>
    </w:p>
    <w:p w:rsidR="00AF43B7" w:rsidRDefault="00AF43B7">
      <w:pPr>
        <w:rPr>
          <w:rFonts w:eastAsiaTheme="minorEastAsia"/>
          <w:b/>
          <w:bCs/>
          <w:sz w:val="32"/>
          <w:szCs w:val="32"/>
        </w:rPr>
      </w:pPr>
    </w:p>
    <w:p w:rsidR="00AF43B7" w:rsidRDefault="00AF43B7">
      <w:pPr>
        <w:pStyle w:val="a0"/>
        <w:rPr>
          <w:rFonts w:eastAsiaTheme="minorEastAsia"/>
          <w:b/>
          <w:bCs/>
          <w:sz w:val="32"/>
          <w:szCs w:val="32"/>
        </w:rPr>
      </w:pPr>
    </w:p>
    <w:p w:rsidR="00AF43B7" w:rsidRDefault="00AF43B7">
      <w:pPr>
        <w:rPr>
          <w:rFonts w:eastAsiaTheme="minorEastAsia"/>
          <w:b/>
          <w:bCs/>
          <w:sz w:val="32"/>
          <w:szCs w:val="32"/>
        </w:rPr>
      </w:pPr>
    </w:p>
    <w:p w:rsidR="00AF43B7" w:rsidRDefault="00AF43B7">
      <w:pPr>
        <w:pStyle w:val="a0"/>
        <w:rPr>
          <w:rFonts w:eastAsiaTheme="minorEastAsia"/>
          <w:b/>
          <w:bCs/>
          <w:sz w:val="32"/>
          <w:szCs w:val="32"/>
        </w:rPr>
      </w:pPr>
    </w:p>
    <w:p w:rsidR="00AF43B7" w:rsidRDefault="00AF43B7">
      <w:pPr>
        <w:rPr>
          <w:rFonts w:eastAsiaTheme="minorEastAsia"/>
          <w:b/>
          <w:bCs/>
          <w:sz w:val="32"/>
          <w:szCs w:val="32"/>
        </w:rPr>
      </w:pPr>
    </w:p>
    <w:p w:rsidR="00AF43B7" w:rsidRDefault="00AF43B7">
      <w:pPr>
        <w:pStyle w:val="a0"/>
        <w:rPr>
          <w:rFonts w:eastAsiaTheme="minorEastAsia"/>
          <w:b/>
          <w:bCs/>
          <w:sz w:val="32"/>
          <w:szCs w:val="32"/>
        </w:rPr>
      </w:pPr>
    </w:p>
    <w:p w:rsidR="00AF43B7" w:rsidRDefault="00AF43B7">
      <w:pPr>
        <w:rPr>
          <w:rFonts w:eastAsiaTheme="minorEastAsia"/>
          <w:b/>
          <w:bCs/>
          <w:sz w:val="32"/>
          <w:szCs w:val="32"/>
        </w:rPr>
      </w:pPr>
    </w:p>
    <w:p w:rsidR="00AF43B7" w:rsidRDefault="00AF43B7">
      <w:pPr>
        <w:pStyle w:val="a0"/>
        <w:rPr>
          <w:rFonts w:eastAsiaTheme="minorEastAsia"/>
          <w:b/>
          <w:bCs/>
          <w:sz w:val="32"/>
          <w:szCs w:val="32"/>
        </w:rPr>
      </w:pPr>
    </w:p>
    <w:p w:rsidR="00AF43B7" w:rsidRDefault="00AF43B7">
      <w:pPr>
        <w:rPr>
          <w:rFonts w:eastAsiaTheme="minorEastAsia"/>
          <w:b/>
          <w:bCs/>
          <w:sz w:val="32"/>
          <w:szCs w:val="32"/>
        </w:rPr>
      </w:pPr>
    </w:p>
    <w:p w:rsidR="00AF43B7" w:rsidRDefault="00AF43B7">
      <w:pPr>
        <w:pStyle w:val="a0"/>
        <w:rPr>
          <w:rFonts w:eastAsiaTheme="minorEastAsia"/>
          <w:b/>
          <w:bCs/>
          <w:sz w:val="32"/>
          <w:szCs w:val="32"/>
        </w:rPr>
      </w:pPr>
    </w:p>
    <w:p w:rsidR="00AF43B7" w:rsidRDefault="00AF43B7">
      <w:pPr>
        <w:rPr>
          <w:rFonts w:eastAsiaTheme="minorEastAsia"/>
          <w:b/>
          <w:bCs/>
          <w:sz w:val="32"/>
          <w:szCs w:val="32"/>
        </w:rPr>
      </w:pPr>
    </w:p>
    <w:p w:rsidR="00AF43B7" w:rsidRDefault="00AF43B7">
      <w:pPr>
        <w:pStyle w:val="a0"/>
        <w:rPr>
          <w:rFonts w:eastAsiaTheme="minorEastAsia"/>
          <w:b/>
          <w:bCs/>
          <w:sz w:val="32"/>
          <w:szCs w:val="32"/>
        </w:rPr>
      </w:pPr>
    </w:p>
    <w:p w:rsidR="00AF43B7" w:rsidRDefault="00AF43B7">
      <w:pPr>
        <w:rPr>
          <w:rFonts w:eastAsiaTheme="minorEastAsia"/>
          <w:b/>
          <w:bCs/>
          <w:sz w:val="32"/>
          <w:szCs w:val="32"/>
        </w:rPr>
      </w:pPr>
    </w:p>
    <w:p w:rsidR="00AF43B7" w:rsidRDefault="00AF43B7">
      <w:pPr>
        <w:pStyle w:val="a0"/>
        <w:rPr>
          <w:rFonts w:eastAsiaTheme="minorEastAsia"/>
          <w:b/>
          <w:bCs/>
          <w:sz w:val="32"/>
          <w:szCs w:val="32"/>
        </w:rPr>
      </w:pPr>
    </w:p>
    <w:p w:rsidR="00AF43B7" w:rsidRDefault="00AF43B7">
      <w:pPr>
        <w:rPr>
          <w:rFonts w:eastAsiaTheme="minorEastAsia"/>
          <w:b/>
          <w:bCs/>
          <w:sz w:val="32"/>
          <w:szCs w:val="32"/>
        </w:rPr>
      </w:pPr>
    </w:p>
    <w:p w:rsidR="00AF43B7" w:rsidRDefault="00AF43B7">
      <w:pPr>
        <w:pStyle w:val="a0"/>
        <w:rPr>
          <w:rFonts w:eastAsiaTheme="minorEastAsia"/>
          <w:b/>
          <w:bCs/>
          <w:sz w:val="32"/>
          <w:szCs w:val="32"/>
        </w:rPr>
      </w:pPr>
    </w:p>
    <w:p w:rsidR="00AF43B7" w:rsidRDefault="00AF43B7">
      <w:pPr>
        <w:rPr>
          <w:rFonts w:eastAsiaTheme="minorEastAsia"/>
          <w:b/>
          <w:bCs/>
          <w:sz w:val="32"/>
          <w:szCs w:val="32"/>
        </w:rPr>
      </w:pPr>
    </w:p>
    <w:p w:rsidR="00AF43B7" w:rsidRDefault="00AF43B7">
      <w:pPr>
        <w:pStyle w:val="a0"/>
      </w:pPr>
    </w:p>
    <w:p w:rsidR="00AF43B7" w:rsidRDefault="00F24F0E">
      <w:pPr>
        <w:pStyle w:val="2"/>
      </w:pPr>
      <w:r>
        <w:t>附件</w:t>
      </w:r>
      <w:r>
        <w:t>1</w:t>
      </w:r>
      <w:r>
        <w:rPr>
          <w:rFonts w:hint="eastAsia"/>
        </w:rPr>
        <w:t>1</w:t>
      </w:r>
      <w:r>
        <w:t>：无不良记录承诺书</w:t>
      </w:r>
    </w:p>
    <w:p w:rsidR="00AF43B7" w:rsidRDefault="00F24F0E">
      <w:pPr>
        <w:spacing w:line="700" w:lineRule="exact"/>
        <w:jc w:val="center"/>
        <w:rPr>
          <w:sz w:val="32"/>
          <w:szCs w:val="32"/>
        </w:rPr>
      </w:pPr>
      <w:r>
        <w:rPr>
          <w:rFonts w:eastAsia="方正仿宋_GBK"/>
          <w:bCs/>
          <w:color w:val="000000" w:themeColor="text1"/>
          <w:sz w:val="32"/>
          <w:szCs w:val="32"/>
        </w:rPr>
        <w:t>无不良记录承诺书</w:t>
      </w:r>
    </w:p>
    <w:p w:rsidR="00AF43B7" w:rsidRDefault="00F24F0E">
      <w:pPr>
        <w:widowControl/>
        <w:spacing w:line="520" w:lineRule="exact"/>
        <w:jc w:val="left"/>
        <w:rPr>
          <w:rFonts w:eastAsia="方正仿宋_GBK"/>
          <w:bCs/>
          <w:sz w:val="32"/>
          <w:szCs w:val="32"/>
        </w:rPr>
      </w:pPr>
      <w:r>
        <w:rPr>
          <w:rFonts w:eastAsia="方正仿宋_GBK"/>
          <w:bCs/>
          <w:sz w:val="32"/>
          <w:szCs w:val="32"/>
        </w:rPr>
        <w:t>致：大理州第二人民医院</w:t>
      </w:r>
    </w:p>
    <w:p w:rsidR="00AF43B7" w:rsidRDefault="00F24F0E">
      <w:pPr>
        <w:widowControl/>
        <w:spacing w:line="520" w:lineRule="exact"/>
        <w:ind w:firstLineChars="200" w:firstLine="640"/>
        <w:jc w:val="left"/>
        <w:rPr>
          <w:rFonts w:eastAsia="方正仿宋_GBK"/>
          <w:bCs/>
          <w:sz w:val="32"/>
          <w:szCs w:val="32"/>
        </w:rPr>
      </w:pPr>
      <w:r>
        <w:rPr>
          <w:rFonts w:eastAsia="方正仿宋_GBK"/>
          <w:bCs/>
          <w:sz w:val="32"/>
          <w:szCs w:val="32"/>
        </w:rPr>
        <w:t>我公司自愿参加</w:t>
      </w:r>
      <w:r>
        <w:rPr>
          <w:rFonts w:eastAsia="方正仿宋_GBK"/>
          <w:bCs/>
          <w:sz w:val="32"/>
          <w:szCs w:val="32"/>
          <w:u w:val="single"/>
        </w:rPr>
        <w:t>大理州第二人民医院呼吸机紧急采购项目</w:t>
      </w:r>
      <w:r w:rsidR="008505BA">
        <w:rPr>
          <w:rFonts w:eastAsia="方正仿宋_GBK" w:hint="eastAsia"/>
          <w:bCs/>
          <w:sz w:val="32"/>
          <w:szCs w:val="32"/>
          <w:u w:val="single"/>
        </w:rPr>
        <w:t>（二次）</w:t>
      </w:r>
      <w:r>
        <w:rPr>
          <w:rFonts w:eastAsia="方正仿宋_GBK"/>
          <w:bCs/>
          <w:sz w:val="32"/>
          <w:szCs w:val="32"/>
          <w:u w:val="single"/>
        </w:rPr>
        <w:t>（编号：</w:t>
      </w:r>
      <w:r>
        <w:rPr>
          <w:rFonts w:eastAsia="方正仿宋_GBK"/>
          <w:color w:val="000000" w:themeColor="text1"/>
          <w:sz w:val="32"/>
          <w:szCs w:val="32"/>
          <w:u w:val="single"/>
        </w:rPr>
        <w:t>DLZEYZCB-2022-09</w:t>
      </w:r>
      <w:r>
        <w:rPr>
          <w:rFonts w:eastAsia="方正仿宋_GBK"/>
          <w:color w:val="000000" w:themeColor="text1"/>
          <w:sz w:val="32"/>
          <w:szCs w:val="32"/>
          <w:u w:val="single"/>
        </w:rPr>
        <w:t>（紧急）</w:t>
      </w:r>
      <w:r>
        <w:rPr>
          <w:rFonts w:eastAsia="方正仿宋_GBK"/>
          <w:bCs/>
          <w:sz w:val="32"/>
          <w:szCs w:val="32"/>
          <w:u w:val="single"/>
        </w:rPr>
        <w:t>）</w:t>
      </w:r>
      <w:r>
        <w:rPr>
          <w:rFonts w:eastAsia="方正仿宋_GBK"/>
          <w:bCs/>
          <w:sz w:val="32"/>
          <w:szCs w:val="32"/>
        </w:rPr>
        <w:t>的现场谈判活动，我公司承诺，</w:t>
      </w:r>
      <w:r>
        <w:rPr>
          <w:rFonts w:eastAsia="方正仿宋_GBK" w:hint="eastAsia"/>
          <w:bCs/>
          <w:sz w:val="32"/>
          <w:szCs w:val="32"/>
        </w:rPr>
        <w:t>我公司未被列入“信用中国”网站（</w:t>
      </w:r>
      <w:r>
        <w:rPr>
          <w:rFonts w:eastAsia="方正仿宋_GBK" w:hint="eastAsia"/>
          <w:bCs/>
          <w:sz w:val="32"/>
          <w:szCs w:val="32"/>
        </w:rPr>
        <w:t>www.creditchina.gov.cn</w:t>
      </w:r>
      <w:r>
        <w:rPr>
          <w:rFonts w:eastAsia="方正仿宋_GBK" w:hint="eastAsia"/>
          <w:bCs/>
          <w:sz w:val="32"/>
          <w:szCs w:val="32"/>
        </w:rPr>
        <w:t>）“失信被执行人、重大税收违法失信主体、政府采购不良行为记录”及中国政府采购网（</w:t>
      </w:r>
      <w:r>
        <w:rPr>
          <w:rFonts w:eastAsia="方正仿宋_GBK" w:hint="eastAsia"/>
          <w:bCs/>
          <w:sz w:val="32"/>
          <w:szCs w:val="32"/>
        </w:rPr>
        <w:t>www.ccgp.gov.cn</w:t>
      </w:r>
      <w:r>
        <w:rPr>
          <w:rFonts w:eastAsia="方正仿宋_GBK" w:hint="eastAsia"/>
          <w:bCs/>
          <w:sz w:val="32"/>
          <w:szCs w:val="32"/>
        </w:rPr>
        <w:t>）“政府采购严重违法失信行为信息记录</w:t>
      </w:r>
      <w:r>
        <w:rPr>
          <w:rFonts w:eastAsia="方正仿宋_GBK"/>
          <w:bCs/>
          <w:sz w:val="32"/>
          <w:szCs w:val="32"/>
        </w:rPr>
        <w:t>。如有虚假，一经查实，自愿放弃成交供应商资格并承担全部后果。</w:t>
      </w:r>
    </w:p>
    <w:p w:rsidR="00AF43B7" w:rsidRDefault="00AF43B7">
      <w:pPr>
        <w:widowControl/>
        <w:spacing w:line="520" w:lineRule="exact"/>
        <w:jc w:val="left"/>
        <w:rPr>
          <w:rFonts w:eastAsia="方正仿宋_GBK"/>
          <w:bCs/>
          <w:sz w:val="32"/>
          <w:szCs w:val="32"/>
        </w:rPr>
      </w:pPr>
    </w:p>
    <w:p w:rsidR="00AF43B7" w:rsidRDefault="00F24F0E">
      <w:pPr>
        <w:widowControl/>
        <w:spacing w:line="520" w:lineRule="exact"/>
        <w:ind w:firstLineChars="200" w:firstLine="640"/>
        <w:jc w:val="left"/>
        <w:rPr>
          <w:rFonts w:eastAsia="方正仿宋_GBK"/>
          <w:bCs/>
          <w:sz w:val="32"/>
          <w:szCs w:val="32"/>
        </w:rPr>
      </w:pPr>
      <w:r>
        <w:rPr>
          <w:rFonts w:eastAsia="方正仿宋_GBK"/>
          <w:bCs/>
          <w:sz w:val="32"/>
          <w:szCs w:val="32"/>
        </w:rPr>
        <w:t>特此承诺。</w:t>
      </w:r>
    </w:p>
    <w:p w:rsidR="00AF43B7" w:rsidRDefault="00AF43B7">
      <w:pPr>
        <w:spacing w:line="360" w:lineRule="auto"/>
        <w:ind w:firstLine="660"/>
        <w:jc w:val="left"/>
        <w:rPr>
          <w:color w:val="000000" w:themeColor="text1"/>
          <w:szCs w:val="21"/>
        </w:rPr>
      </w:pPr>
    </w:p>
    <w:p w:rsidR="00AF43B7" w:rsidRDefault="00AF43B7">
      <w:pPr>
        <w:spacing w:line="360" w:lineRule="auto"/>
        <w:ind w:firstLine="660"/>
        <w:jc w:val="left"/>
        <w:rPr>
          <w:color w:val="000000" w:themeColor="text1"/>
          <w:szCs w:val="21"/>
        </w:rPr>
      </w:pPr>
    </w:p>
    <w:p w:rsidR="00AF43B7" w:rsidRDefault="00AF43B7">
      <w:pPr>
        <w:pStyle w:val="a0"/>
        <w:rPr>
          <w:color w:val="000000" w:themeColor="text1"/>
          <w:szCs w:val="21"/>
        </w:rPr>
      </w:pPr>
    </w:p>
    <w:p w:rsidR="00AF43B7" w:rsidRDefault="00AF43B7"/>
    <w:p w:rsidR="00AF43B7" w:rsidRDefault="00F24F0E">
      <w:pPr>
        <w:spacing w:line="360" w:lineRule="auto"/>
        <w:jc w:val="left"/>
        <w:rPr>
          <w:rFonts w:eastAsia="方正仿宋_GBK"/>
          <w:color w:val="000000" w:themeColor="text1"/>
          <w:sz w:val="32"/>
          <w:szCs w:val="32"/>
        </w:rPr>
      </w:pPr>
      <w:r>
        <w:rPr>
          <w:rFonts w:eastAsia="方正仿宋_GBK"/>
          <w:color w:val="000000" w:themeColor="text1"/>
          <w:sz w:val="32"/>
          <w:szCs w:val="32"/>
        </w:rPr>
        <w:t>供应商名称（盖章）：</w:t>
      </w:r>
    </w:p>
    <w:p w:rsidR="00AF43B7" w:rsidRDefault="00F24F0E">
      <w:pPr>
        <w:spacing w:line="360" w:lineRule="auto"/>
        <w:jc w:val="left"/>
        <w:rPr>
          <w:rFonts w:eastAsia="方正仿宋_GBK"/>
          <w:color w:val="000000" w:themeColor="text1"/>
          <w:sz w:val="32"/>
          <w:szCs w:val="32"/>
        </w:rPr>
      </w:pPr>
      <w:r>
        <w:rPr>
          <w:rFonts w:eastAsia="方正仿宋_GBK"/>
          <w:color w:val="000000" w:themeColor="text1"/>
          <w:sz w:val="32"/>
          <w:szCs w:val="32"/>
        </w:rPr>
        <w:t>法定代表人或其委托代理人（签字或盖章）：</w:t>
      </w:r>
    </w:p>
    <w:p w:rsidR="00AF43B7" w:rsidRDefault="00F24F0E">
      <w:pPr>
        <w:spacing w:line="360" w:lineRule="auto"/>
        <w:jc w:val="left"/>
        <w:rPr>
          <w:rFonts w:eastAsia="方正仿宋_GBK"/>
          <w:color w:val="000000" w:themeColor="text1"/>
          <w:sz w:val="32"/>
          <w:szCs w:val="32"/>
        </w:rPr>
      </w:pPr>
      <w:r>
        <w:rPr>
          <w:rFonts w:eastAsia="方正仿宋_GBK"/>
          <w:color w:val="000000" w:themeColor="text1"/>
          <w:sz w:val="32"/>
          <w:szCs w:val="32"/>
        </w:rPr>
        <w:t>日期：</w:t>
      </w:r>
      <w:r w:rsidR="008505BA">
        <w:rPr>
          <w:rFonts w:eastAsia="方正仿宋_GBK" w:hint="eastAsia"/>
          <w:color w:val="000000" w:themeColor="text1"/>
          <w:sz w:val="32"/>
          <w:szCs w:val="32"/>
        </w:rPr>
        <w:t xml:space="preserve">    </w:t>
      </w:r>
      <w:r>
        <w:rPr>
          <w:rFonts w:eastAsia="方正仿宋_GBK"/>
          <w:color w:val="000000" w:themeColor="text1"/>
          <w:sz w:val="32"/>
          <w:szCs w:val="32"/>
        </w:rPr>
        <w:t>年</w:t>
      </w:r>
      <w:r w:rsidR="008505BA">
        <w:rPr>
          <w:rFonts w:eastAsia="方正仿宋_GBK" w:hint="eastAsia"/>
          <w:color w:val="000000" w:themeColor="text1"/>
          <w:sz w:val="32"/>
          <w:szCs w:val="32"/>
        </w:rPr>
        <w:t xml:space="preserve">   </w:t>
      </w:r>
      <w:r>
        <w:rPr>
          <w:rFonts w:eastAsia="方正仿宋_GBK"/>
          <w:color w:val="000000" w:themeColor="text1"/>
          <w:sz w:val="32"/>
          <w:szCs w:val="32"/>
        </w:rPr>
        <w:t>月</w:t>
      </w:r>
      <w:r w:rsidR="008505BA">
        <w:rPr>
          <w:rFonts w:eastAsia="方正仿宋_GBK" w:hint="eastAsia"/>
          <w:color w:val="000000" w:themeColor="text1"/>
          <w:sz w:val="32"/>
          <w:szCs w:val="32"/>
        </w:rPr>
        <w:t xml:space="preserve">   </w:t>
      </w:r>
      <w:r>
        <w:rPr>
          <w:rFonts w:eastAsia="方正仿宋_GBK"/>
          <w:color w:val="000000" w:themeColor="text1"/>
          <w:sz w:val="32"/>
          <w:szCs w:val="32"/>
        </w:rPr>
        <w:t xml:space="preserve">日　　</w:t>
      </w:r>
      <w:proofErr w:type="gramStart"/>
      <w:r>
        <w:rPr>
          <w:rFonts w:eastAsia="方正仿宋_GBK"/>
          <w:color w:val="000000" w:themeColor="text1"/>
          <w:sz w:val="32"/>
          <w:szCs w:val="32"/>
        </w:rPr>
        <w:t xml:space="preserve">　　</w:t>
      </w:r>
      <w:proofErr w:type="gramEnd"/>
    </w:p>
    <w:p w:rsidR="00AF43B7" w:rsidRDefault="00AF43B7">
      <w:pPr>
        <w:pStyle w:val="a0"/>
      </w:pPr>
    </w:p>
    <w:p w:rsidR="00AF43B7" w:rsidRDefault="00AF43B7"/>
    <w:p w:rsidR="00AF43B7" w:rsidRDefault="00AF43B7">
      <w:pPr>
        <w:rPr>
          <w:rFonts w:eastAsiaTheme="minorEastAsia"/>
          <w:b/>
          <w:bCs/>
          <w:sz w:val="32"/>
          <w:szCs w:val="32"/>
        </w:rPr>
      </w:pPr>
    </w:p>
    <w:p w:rsidR="00AF43B7" w:rsidRDefault="00AF43B7">
      <w:pPr>
        <w:spacing w:line="460" w:lineRule="exact"/>
      </w:pPr>
    </w:p>
    <w:p w:rsidR="00AF43B7" w:rsidRDefault="00AF43B7">
      <w:pPr>
        <w:spacing w:line="460" w:lineRule="exact"/>
      </w:pPr>
    </w:p>
    <w:p w:rsidR="00AF43B7" w:rsidRDefault="00AF43B7">
      <w:pPr>
        <w:pStyle w:val="a0"/>
        <w:spacing w:after="0" w:line="460" w:lineRule="exact"/>
      </w:pPr>
    </w:p>
    <w:p w:rsidR="00AF43B7" w:rsidRDefault="00AF43B7">
      <w:pPr>
        <w:pStyle w:val="2"/>
        <w:spacing w:line="700" w:lineRule="exact"/>
        <w:rPr>
          <w:rFonts w:ascii="Times New Roman" w:eastAsia="宋体" w:hAnsi="Times New Roman"/>
          <w:bCs/>
          <w:color w:val="000000" w:themeColor="text1"/>
          <w:kern w:val="2"/>
          <w:szCs w:val="32"/>
        </w:rPr>
        <w:sectPr w:rsidR="00AF43B7">
          <w:headerReference w:type="default" r:id="rId8"/>
          <w:footerReference w:type="default" r:id="rId9"/>
          <w:pgSz w:w="11906" w:h="16838"/>
          <w:pgMar w:top="1440" w:right="1800" w:bottom="1440" w:left="1800" w:header="851" w:footer="992" w:gutter="0"/>
          <w:cols w:space="425"/>
          <w:docGrid w:type="lines" w:linePitch="312"/>
        </w:sectPr>
      </w:pPr>
    </w:p>
    <w:p w:rsidR="00AF43B7" w:rsidRDefault="00F24F0E">
      <w:pPr>
        <w:pStyle w:val="2"/>
      </w:pPr>
      <w:r>
        <w:lastRenderedPageBreak/>
        <w:t>附件</w:t>
      </w:r>
      <w:r>
        <w:t>1</w:t>
      </w:r>
      <w:r>
        <w:rPr>
          <w:rFonts w:hint="eastAsia"/>
        </w:rPr>
        <w:t>2</w:t>
      </w:r>
      <w:r>
        <w:t>：技术规格偏离表</w:t>
      </w:r>
    </w:p>
    <w:p w:rsidR="00AF43B7" w:rsidRDefault="00F24F0E">
      <w:pPr>
        <w:widowControl/>
        <w:spacing w:line="300" w:lineRule="exact"/>
      </w:pPr>
      <w:r>
        <w:t>投标人应按所报产品的实际技术参数，逐条对应采购文件的第五章</w:t>
      </w:r>
      <w:r>
        <w:t>“</w:t>
      </w:r>
      <w:r>
        <w:t>供货要求</w:t>
      </w:r>
      <w:r>
        <w:t>”</w:t>
      </w:r>
      <w:r>
        <w:t>中要求的技术规范如实、完整、准确的填写该表。</w:t>
      </w:r>
    </w:p>
    <w:p w:rsidR="00AF43B7" w:rsidRDefault="00F24F0E">
      <w:pPr>
        <w:widowControl/>
        <w:spacing w:line="300" w:lineRule="exact"/>
        <w:rPr>
          <w:u w:val="single"/>
        </w:rPr>
      </w:pPr>
      <w:r>
        <w:t>项目名称：</w:t>
      </w:r>
      <w:r>
        <w:t xml:space="preserve">                              </w:t>
      </w:r>
      <w:r>
        <w:t>采购编号：</w:t>
      </w:r>
    </w:p>
    <w:tbl>
      <w:tblPr>
        <w:tblW w:w="13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1"/>
        <w:gridCol w:w="2553"/>
        <w:gridCol w:w="3774"/>
        <w:gridCol w:w="2701"/>
        <w:gridCol w:w="1260"/>
        <w:gridCol w:w="1801"/>
      </w:tblGrid>
      <w:tr w:rsidR="00AF43B7">
        <w:trPr>
          <w:cantSplit/>
          <w:trHeight w:val="523"/>
          <w:jc w:val="center"/>
        </w:trPr>
        <w:tc>
          <w:tcPr>
            <w:tcW w:w="1111" w:type="dxa"/>
            <w:tcBorders>
              <w:top w:val="single" w:sz="4" w:space="0" w:color="auto"/>
              <w:left w:val="single" w:sz="4" w:space="0" w:color="auto"/>
              <w:bottom w:val="single" w:sz="4" w:space="0" w:color="auto"/>
              <w:right w:val="single" w:sz="4" w:space="0" w:color="auto"/>
            </w:tcBorders>
            <w:vAlign w:val="center"/>
          </w:tcPr>
          <w:p w:rsidR="00AF43B7" w:rsidRDefault="00F24F0E">
            <w:pPr>
              <w:widowControl/>
              <w:spacing w:line="300" w:lineRule="exact"/>
              <w:jc w:val="center"/>
              <w:rPr>
                <w:b/>
              </w:rPr>
            </w:pPr>
            <w:r>
              <w:rPr>
                <w:b/>
              </w:rPr>
              <w:t>序号</w:t>
            </w:r>
          </w:p>
        </w:tc>
        <w:tc>
          <w:tcPr>
            <w:tcW w:w="2553" w:type="dxa"/>
            <w:tcBorders>
              <w:top w:val="single" w:sz="4" w:space="0" w:color="auto"/>
              <w:left w:val="single" w:sz="4" w:space="0" w:color="auto"/>
              <w:bottom w:val="single" w:sz="4" w:space="0" w:color="auto"/>
              <w:right w:val="single" w:sz="4" w:space="0" w:color="auto"/>
            </w:tcBorders>
            <w:vAlign w:val="center"/>
          </w:tcPr>
          <w:p w:rsidR="00AF43B7" w:rsidRDefault="00F24F0E">
            <w:pPr>
              <w:widowControl/>
              <w:spacing w:line="300" w:lineRule="exact"/>
              <w:jc w:val="center"/>
              <w:rPr>
                <w:b/>
              </w:rPr>
            </w:pPr>
            <w:r>
              <w:rPr>
                <w:b/>
              </w:rPr>
              <w:t>设备名称</w:t>
            </w:r>
          </w:p>
        </w:tc>
        <w:tc>
          <w:tcPr>
            <w:tcW w:w="3774" w:type="dxa"/>
            <w:tcBorders>
              <w:top w:val="single" w:sz="4" w:space="0" w:color="auto"/>
              <w:left w:val="single" w:sz="4" w:space="0" w:color="auto"/>
              <w:bottom w:val="single" w:sz="4" w:space="0" w:color="auto"/>
              <w:right w:val="single" w:sz="4" w:space="0" w:color="auto"/>
            </w:tcBorders>
            <w:vAlign w:val="center"/>
          </w:tcPr>
          <w:p w:rsidR="00AF43B7" w:rsidRDefault="00F24F0E">
            <w:pPr>
              <w:widowControl/>
              <w:spacing w:line="300" w:lineRule="exact"/>
              <w:jc w:val="center"/>
              <w:rPr>
                <w:b/>
              </w:rPr>
            </w:pPr>
            <w:r>
              <w:rPr>
                <w:b/>
              </w:rPr>
              <w:t>采购文件中的</w:t>
            </w:r>
            <w:r>
              <w:rPr>
                <w:b/>
                <w:bCs/>
                <w:szCs w:val="21"/>
              </w:rPr>
              <w:t>规格或详细性能要求</w:t>
            </w:r>
          </w:p>
        </w:tc>
        <w:tc>
          <w:tcPr>
            <w:tcW w:w="2701" w:type="dxa"/>
            <w:tcBorders>
              <w:top w:val="single" w:sz="4" w:space="0" w:color="auto"/>
              <w:left w:val="single" w:sz="4" w:space="0" w:color="auto"/>
              <w:bottom w:val="single" w:sz="4" w:space="0" w:color="auto"/>
              <w:right w:val="single" w:sz="4" w:space="0" w:color="auto"/>
            </w:tcBorders>
            <w:vAlign w:val="center"/>
          </w:tcPr>
          <w:p w:rsidR="00AF43B7" w:rsidRDefault="00F24F0E">
            <w:pPr>
              <w:widowControl/>
              <w:spacing w:line="300" w:lineRule="exact"/>
              <w:jc w:val="center"/>
              <w:rPr>
                <w:b/>
              </w:rPr>
            </w:pPr>
            <w:r>
              <w:rPr>
                <w:b/>
              </w:rPr>
              <w:t>投标品牌、型号、</w:t>
            </w:r>
            <w:r>
              <w:rPr>
                <w:b/>
                <w:bCs/>
                <w:szCs w:val="21"/>
              </w:rPr>
              <w:t>规格、详细性能</w:t>
            </w:r>
          </w:p>
        </w:tc>
        <w:tc>
          <w:tcPr>
            <w:tcW w:w="1260" w:type="dxa"/>
            <w:tcBorders>
              <w:top w:val="single" w:sz="4" w:space="0" w:color="auto"/>
              <w:left w:val="single" w:sz="4" w:space="0" w:color="auto"/>
              <w:bottom w:val="single" w:sz="4" w:space="0" w:color="auto"/>
              <w:right w:val="single" w:sz="4" w:space="0" w:color="auto"/>
            </w:tcBorders>
            <w:vAlign w:val="center"/>
          </w:tcPr>
          <w:p w:rsidR="00AF43B7" w:rsidRDefault="00F24F0E">
            <w:pPr>
              <w:widowControl/>
              <w:spacing w:line="300" w:lineRule="exact"/>
              <w:jc w:val="center"/>
              <w:rPr>
                <w:b/>
              </w:rPr>
            </w:pPr>
            <w:r>
              <w:rPr>
                <w:b/>
              </w:rPr>
              <w:t>偏离</w:t>
            </w:r>
          </w:p>
        </w:tc>
        <w:tc>
          <w:tcPr>
            <w:tcW w:w="1801" w:type="dxa"/>
            <w:tcBorders>
              <w:top w:val="single" w:sz="4" w:space="0" w:color="auto"/>
              <w:left w:val="single" w:sz="4" w:space="0" w:color="auto"/>
              <w:bottom w:val="single" w:sz="4" w:space="0" w:color="auto"/>
              <w:right w:val="single" w:sz="4" w:space="0" w:color="auto"/>
            </w:tcBorders>
            <w:vAlign w:val="center"/>
          </w:tcPr>
          <w:p w:rsidR="00AF43B7" w:rsidRDefault="00F24F0E">
            <w:pPr>
              <w:widowControl/>
              <w:spacing w:line="300" w:lineRule="exact"/>
              <w:jc w:val="center"/>
              <w:rPr>
                <w:b/>
              </w:rPr>
            </w:pPr>
            <w:r>
              <w:rPr>
                <w:b/>
                <w:bCs/>
              </w:rPr>
              <w:t>说明</w:t>
            </w:r>
          </w:p>
        </w:tc>
      </w:tr>
      <w:tr w:rsidR="00AF43B7">
        <w:trPr>
          <w:cantSplit/>
          <w:trHeight w:val="827"/>
          <w:jc w:val="center"/>
        </w:trPr>
        <w:tc>
          <w:tcPr>
            <w:tcW w:w="1111" w:type="dxa"/>
            <w:tcBorders>
              <w:top w:val="single" w:sz="4" w:space="0" w:color="auto"/>
              <w:left w:val="single" w:sz="4" w:space="0" w:color="auto"/>
              <w:bottom w:val="single" w:sz="4" w:space="0" w:color="auto"/>
              <w:right w:val="single" w:sz="4" w:space="0" w:color="auto"/>
            </w:tcBorders>
            <w:vAlign w:val="center"/>
          </w:tcPr>
          <w:p w:rsidR="00AF43B7" w:rsidRDefault="00AF43B7">
            <w:pPr>
              <w:widowControl/>
              <w:spacing w:line="300" w:lineRule="exact"/>
              <w:jc w:val="center"/>
            </w:pPr>
          </w:p>
        </w:tc>
        <w:tc>
          <w:tcPr>
            <w:tcW w:w="2553" w:type="dxa"/>
            <w:tcBorders>
              <w:top w:val="single" w:sz="4" w:space="0" w:color="auto"/>
              <w:left w:val="single" w:sz="4" w:space="0" w:color="auto"/>
              <w:bottom w:val="single" w:sz="4" w:space="0" w:color="auto"/>
              <w:right w:val="single" w:sz="4" w:space="0" w:color="auto"/>
            </w:tcBorders>
            <w:vAlign w:val="center"/>
          </w:tcPr>
          <w:p w:rsidR="00AF43B7" w:rsidRDefault="00AF43B7">
            <w:pPr>
              <w:widowControl/>
              <w:spacing w:line="300" w:lineRule="exact"/>
              <w:jc w:val="center"/>
              <w:rPr>
                <w:b/>
                <w:bCs/>
                <w:szCs w:val="21"/>
              </w:rPr>
            </w:pPr>
          </w:p>
        </w:tc>
        <w:tc>
          <w:tcPr>
            <w:tcW w:w="3774" w:type="dxa"/>
            <w:tcBorders>
              <w:top w:val="single" w:sz="4" w:space="0" w:color="auto"/>
              <w:left w:val="single" w:sz="4" w:space="0" w:color="auto"/>
              <w:bottom w:val="single" w:sz="4" w:space="0" w:color="auto"/>
              <w:right w:val="single" w:sz="4" w:space="0" w:color="auto"/>
            </w:tcBorders>
            <w:vAlign w:val="center"/>
          </w:tcPr>
          <w:p w:rsidR="00AF43B7" w:rsidRDefault="00AF43B7">
            <w:pPr>
              <w:widowControl/>
              <w:spacing w:line="300" w:lineRule="exact"/>
              <w:jc w:val="center"/>
              <w:rPr>
                <w:b/>
                <w:bCs/>
                <w:szCs w:val="21"/>
              </w:rPr>
            </w:pPr>
          </w:p>
        </w:tc>
        <w:tc>
          <w:tcPr>
            <w:tcW w:w="2701" w:type="dxa"/>
            <w:tcBorders>
              <w:top w:val="single" w:sz="4" w:space="0" w:color="auto"/>
              <w:left w:val="single" w:sz="4" w:space="0" w:color="auto"/>
              <w:bottom w:val="single" w:sz="4" w:space="0" w:color="auto"/>
              <w:right w:val="single" w:sz="4" w:space="0" w:color="auto"/>
            </w:tcBorders>
            <w:vAlign w:val="center"/>
          </w:tcPr>
          <w:p w:rsidR="00AF43B7" w:rsidRDefault="00AF43B7">
            <w:pPr>
              <w:widowControl/>
              <w:spacing w:line="300" w:lineRule="exact"/>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AF43B7" w:rsidRDefault="00AF43B7">
            <w:pPr>
              <w:widowControl/>
              <w:spacing w:line="300" w:lineRule="exact"/>
              <w:jc w:val="center"/>
            </w:pPr>
          </w:p>
        </w:tc>
        <w:tc>
          <w:tcPr>
            <w:tcW w:w="1801" w:type="dxa"/>
            <w:tcBorders>
              <w:top w:val="single" w:sz="4" w:space="0" w:color="auto"/>
              <w:left w:val="single" w:sz="4" w:space="0" w:color="auto"/>
              <w:bottom w:val="single" w:sz="4" w:space="0" w:color="auto"/>
              <w:right w:val="single" w:sz="4" w:space="0" w:color="auto"/>
            </w:tcBorders>
            <w:vAlign w:val="center"/>
          </w:tcPr>
          <w:p w:rsidR="00AF43B7" w:rsidRDefault="00AF43B7">
            <w:pPr>
              <w:widowControl/>
              <w:spacing w:line="300" w:lineRule="exact"/>
              <w:jc w:val="center"/>
            </w:pPr>
          </w:p>
        </w:tc>
      </w:tr>
    </w:tbl>
    <w:p w:rsidR="00AF43B7" w:rsidRDefault="00F24F0E" w:rsidP="008505BA">
      <w:pPr>
        <w:widowControl/>
        <w:spacing w:beforeLines="100" w:line="300" w:lineRule="exact"/>
        <w:ind w:leftChars="2513" w:left="5277"/>
      </w:pPr>
      <w:r>
        <w:t>投标人：（电子签章）</w:t>
      </w:r>
    </w:p>
    <w:p w:rsidR="00AF43B7" w:rsidRDefault="00F24F0E">
      <w:pPr>
        <w:widowControl/>
        <w:spacing w:line="300" w:lineRule="exact"/>
        <w:ind w:leftChars="2513" w:left="5277"/>
      </w:pPr>
      <w:r>
        <w:t>法定代表人（单位负责人）或其委托代理人：（电子签章）</w:t>
      </w:r>
    </w:p>
    <w:p w:rsidR="00AF43B7" w:rsidRDefault="00F24F0E">
      <w:pPr>
        <w:widowControl/>
        <w:spacing w:line="300" w:lineRule="exact"/>
        <w:ind w:leftChars="2513" w:left="5277" w:firstLineChars="1300" w:firstLine="2730"/>
      </w:pPr>
      <w:r>
        <w:t>年月日</w:t>
      </w:r>
    </w:p>
    <w:p w:rsidR="00AF43B7" w:rsidRDefault="00F24F0E">
      <w:pPr>
        <w:widowControl/>
        <w:spacing w:line="300" w:lineRule="exact"/>
        <w:rPr>
          <w:szCs w:val="21"/>
        </w:rPr>
      </w:pPr>
      <w:r>
        <w:rPr>
          <w:b/>
          <w:szCs w:val="21"/>
        </w:rPr>
        <w:t>表格填写说明：</w:t>
      </w:r>
    </w:p>
    <w:p w:rsidR="00AF43B7" w:rsidRDefault="00F24F0E">
      <w:pPr>
        <w:spacing w:line="300" w:lineRule="exact"/>
        <w:rPr>
          <w:szCs w:val="21"/>
        </w:rPr>
      </w:pPr>
      <w:r>
        <w:rPr>
          <w:szCs w:val="21"/>
        </w:rPr>
        <w:t>1</w:t>
      </w:r>
      <w:r>
        <w:rPr>
          <w:szCs w:val="21"/>
        </w:rPr>
        <w:t>、表格中</w:t>
      </w:r>
      <w:r>
        <w:rPr>
          <w:szCs w:val="21"/>
        </w:rPr>
        <w:t>“</w:t>
      </w:r>
      <w:r>
        <w:rPr>
          <w:szCs w:val="21"/>
        </w:rPr>
        <w:t>项目名称</w:t>
      </w:r>
      <w:r>
        <w:rPr>
          <w:szCs w:val="21"/>
        </w:rPr>
        <w:t>”</w:t>
      </w:r>
      <w:r>
        <w:rPr>
          <w:szCs w:val="21"/>
        </w:rPr>
        <w:t>及</w:t>
      </w:r>
      <w:r>
        <w:rPr>
          <w:szCs w:val="21"/>
        </w:rPr>
        <w:t>“</w:t>
      </w:r>
      <w:r>
        <w:rPr>
          <w:szCs w:val="21"/>
        </w:rPr>
        <w:t>采购文件中的</w:t>
      </w:r>
      <w:r>
        <w:rPr>
          <w:bCs/>
          <w:szCs w:val="21"/>
        </w:rPr>
        <w:t>规格或详细性能要求</w:t>
      </w:r>
      <w:r>
        <w:rPr>
          <w:szCs w:val="21"/>
        </w:rPr>
        <w:t>”</w:t>
      </w:r>
      <w:r>
        <w:rPr>
          <w:szCs w:val="21"/>
        </w:rPr>
        <w:t>可按第五章</w:t>
      </w:r>
      <w:r>
        <w:rPr>
          <w:szCs w:val="21"/>
        </w:rPr>
        <w:t>“</w:t>
      </w:r>
      <w:r>
        <w:rPr>
          <w:szCs w:val="21"/>
        </w:rPr>
        <w:t>供货要求</w:t>
      </w:r>
      <w:r>
        <w:rPr>
          <w:szCs w:val="21"/>
        </w:rPr>
        <w:t>”</w:t>
      </w:r>
      <w:r>
        <w:rPr>
          <w:szCs w:val="21"/>
        </w:rPr>
        <w:t>内容复制。</w:t>
      </w:r>
    </w:p>
    <w:p w:rsidR="00AF43B7" w:rsidRDefault="00F24F0E">
      <w:pPr>
        <w:spacing w:line="300" w:lineRule="exact"/>
        <w:rPr>
          <w:szCs w:val="21"/>
        </w:rPr>
      </w:pPr>
      <w:r>
        <w:rPr>
          <w:szCs w:val="21"/>
        </w:rPr>
        <w:t>2</w:t>
      </w:r>
      <w:r>
        <w:rPr>
          <w:szCs w:val="21"/>
        </w:rPr>
        <w:t>、表格中</w:t>
      </w:r>
      <w:r>
        <w:rPr>
          <w:szCs w:val="21"/>
        </w:rPr>
        <w:t>“</w:t>
      </w:r>
      <w:r>
        <w:rPr>
          <w:szCs w:val="21"/>
        </w:rPr>
        <w:t>投标品牌、型号、</w:t>
      </w:r>
      <w:r>
        <w:rPr>
          <w:bCs/>
          <w:szCs w:val="21"/>
        </w:rPr>
        <w:t>规格、详细性能</w:t>
      </w:r>
      <w:r>
        <w:rPr>
          <w:szCs w:val="21"/>
        </w:rPr>
        <w:t>”</w:t>
      </w:r>
      <w:r>
        <w:rPr>
          <w:szCs w:val="21"/>
        </w:rPr>
        <w:t>请根据实际所报产品及服务情况如实、完整、准确地填写。</w:t>
      </w:r>
    </w:p>
    <w:p w:rsidR="00AF43B7" w:rsidRDefault="00F24F0E">
      <w:pPr>
        <w:spacing w:line="300" w:lineRule="exact"/>
        <w:rPr>
          <w:szCs w:val="21"/>
        </w:rPr>
      </w:pPr>
      <w:r>
        <w:rPr>
          <w:szCs w:val="21"/>
        </w:rPr>
        <w:t>3</w:t>
      </w:r>
      <w:r>
        <w:rPr>
          <w:szCs w:val="21"/>
        </w:rPr>
        <w:t>、表格中</w:t>
      </w:r>
      <w:r>
        <w:rPr>
          <w:szCs w:val="21"/>
        </w:rPr>
        <w:t>“</w:t>
      </w:r>
      <w:r>
        <w:rPr>
          <w:szCs w:val="21"/>
        </w:rPr>
        <w:t>偏离</w:t>
      </w:r>
      <w:r>
        <w:rPr>
          <w:szCs w:val="21"/>
        </w:rPr>
        <w:t>”</w:t>
      </w:r>
      <w:r>
        <w:rPr>
          <w:szCs w:val="21"/>
        </w:rPr>
        <w:t>部分，只能如实填写</w:t>
      </w:r>
      <w:r>
        <w:rPr>
          <w:szCs w:val="21"/>
        </w:rPr>
        <w:t>“</w:t>
      </w:r>
      <w:r>
        <w:rPr>
          <w:szCs w:val="21"/>
        </w:rPr>
        <w:t>正偏离</w:t>
      </w:r>
      <w:r>
        <w:rPr>
          <w:szCs w:val="21"/>
        </w:rPr>
        <w:t>”</w:t>
      </w:r>
      <w:r>
        <w:rPr>
          <w:szCs w:val="21"/>
        </w:rPr>
        <w:t>、</w:t>
      </w:r>
      <w:r>
        <w:rPr>
          <w:szCs w:val="21"/>
        </w:rPr>
        <w:t>“</w:t>
      </w:r>
      <w:r>
        <w:rPr>
          <w:szCs w:val="21"/>
        </w:rPr>
        <w:t>负偏离</w:t>
      </w:r>
      <w:r>
        <w:rPr>
          <w:szCs w:val="21"/>
        </w:rPr>
        <w:t>”</w:t>
      </w:r>
      <w:r>
        <w:rPr>
          <w:szCs w:val="21"/>
        </w:rPr>
        <w:t>或</w:t>
      </w:r>
      <w:r>
        <w:rPr>
          <w:szCs w:val="21"/>
        </w:rPr>
        <w:t>“</w:t>
      </w:r>
      <w:r>
        <w:rPr>
          <w:szCs w:val="21"/>
        </w:rPr>
        <w:t>无偏离</w:t>
      </w:r>
      <w:r>
        <w:rPr>
          <w:szCs w:val="21"/>
        </w:rPr>
        <w:t>”</w:t>
      </w:r>
      <w:r>
        <w:rPr>
          <w:szCs w:val="21"/>
        </w:rPr>
        <w:t>。凡响应内容与采购文件要求有区别的均按</w:t>
      </w:r>
      <w:proofErr w:type="gramStart"/>
      <w:r>
        <w:rPr>
          <w:szCs w:val="21"/>
        </w:rPr>
        <w:t>“</w:t>
      </w:r>
      <w:proofErr w:type="gramEnd"/>
      <w:r>
        <w:rPr>
          <w:szCs w:val="21"/>
        </w:rPr>
        <w:t>有偏离</w:t>
      </w:r>
      <w:r>
        <w:rPr>
          <w:szCs w:val="21"/>
        </w:rPr>
        <w:t>“</w:t>
      </w:r>
      <w:r>
        <w:rPr>
          <w:szCs w:val="21"/>
        </w:rPr>
        <w:t>填写，并在说明栏中写明技术指标。</w:t>
      </w:r>
    </w:p>
    <w:p w:rsidR="00AF43B7" w:rsidRDefault="00F24F0E">
      <w:pPr>
        <w:spacing w:line="300" w:lineRule="exact"/>
        <w:rPr>
          <w:szCs w:val="21"/>
        </w:rPr>
      </w:pPr>
      <w:r>
        <w:rPr>
          <w:szCs w:val="21"/>
        </w:rPr>
        <w:t>4</w:t>
      </w:r>
      <w:r>
        <w:rPr>
          <w:szCs w:val="21"/>
        </w:rPr>
        <w:t>、表格中</w:t>
      </w:r>
      <w:r>
        <w:rPr>
          <w:szCs w:val="21"/>
        </w:rPr>
        <w:t>“</w:t>
      </w:r>
      <w:r>
        <w:rPr>
          <w:szCs w:val="21"/>
        </w:rPr>
        <w:t>说明</w:t>
      </w:r>
      <w:r>
        <w:rPr>
          <w:szCs w:val="21"/>
        </w:rPr>
        <w:t>”</w:t>
      </w:r>
      <w:r>
        <w:rPr>
          <w:szCs w:val="21"/>
        </w:rPr>
        <w:t>部分，若有偏离，则填写偏离指标。若无偏离，则不填写内容。</w:t>
      </w:r>
    </w:p>
    <w:p w:rsidR="00AF43B7" w:rsidRDefault="00F24F0E">
      <w:pPr>
        <w:spacing w:line="300" w:lineRule="exact"/>
        <w:sectPr w:rsidR="00AF43B7">
          <w:pgSz w:w="16838" w:h="11906" w:orient="landscape"/>
          <w:pgMar w:top="1800" w:right="1440" w:bottom="1800" w:left="1440" w:header="851" w:footer="992" w:gutter="0"/>
          <w:cols w:space="425"/>
          <w:docGrid w:type="lines" w:linePitch="312"/>
        </w:sectPr>
      </w:pPr>
      <w:r>
        <w:rPr>
          <w:szCs w:val="21"/>
        </w:rPr>
        <w:t>5</w:t>
      </w:r>
      <w:r>
        <w:rPr>
          <w:szCs w:val="21"/>
        </w:rPr>
        <w:t>、本表后附：产品的最新技术支持资料或技术性能指标证明材料或质量检验检测部门出具的检测报告</w:t>
      </w:r>
      <w:r>
        <w:rPr>
          <w:szCs w:val="21"/>
        </w:rPr>
        <w:t>(</w:t>
      </w:r>
      <w:r>
        <w:rPr>
          <w:szCs w:val="21"/>
        </w:rPr>
        <w:t>第三方检测机构出具的也认可</w:t>
      </w:r>
      <w:r>
        <w:rPr>
          <w:szCs w:val="21"/>
        </w:rPr>
        <w:t>)</w:t>
      </w:r>
      <w:r>
        <w:rPr>
          <w:szCs w:val="21"/>
        </w:rPr>
        <w:t>的扫描件（若有）</w:t>
      </w:r>
    </w:p>
    <w:p w:rsidR="00AF43B7" w:rsidRDefault="00AF43B7">
      <w:pPr>
        <w:pStyle w:val="a0"/>
      </w:pPr>
    </w:p>
    <w:p w:rsidR="00AF43B7" w:rsidRDefault="00F24F0E">
      <w:pPr>
        <w:pStyle w:val="2"/>
      </w:pPr>
      <w:r>
        <w:t>附件</w:t>
      </w:r>
      <w:r>
        <w:t>1</w:t>
      </w:r>
      <w:r>
        <w:rPr>
          <w:rFonts w:hint="eastAsia"/>
        </w:rPr>
        <w:t>3</w:t>
      </w:r>
      <w:r>
        <w:t>：供应商信息表</w:t>
      </w:r>
    </w:p>
    <w:p w:rsidR="00AF43B7" w:rsidRDefault="00F24F0E">
      <w:pPr>
        <w:spacing w:line="700" w:lineRule="exact"/>
        <w:jc w:val="center"/>
        <w:rPr>
          <w:color w:val="000000" w:themeColor="text1"/>
          <w:sz w:val="32"/>
          <w:szCs w:val="32"/>
        </w:rPr>
      </w:pPr>
      <w:r>
        <w:rPr>
          <w:color w:val="000000" w:themeColor="text1"/>
          <w:sz w:val="32"/>
          <w:szCs w:val="32"/>
        </w:rPr>
        <w:t>供应商信息表</w:t>
      </w:r>
    </w:p>
    <w:p w:rsidR="00AF43B7" w:rsidRDefault="00F24F0E">
      <w:pPr>
        <w:spacing w:line="700" w:lineRule="exact"/>
        <w:jc w:val="center"/>
        <w:rPr>
          <w:color w:val="000000" w:themeColor="text1"/>
          <w:sz w:val="32"/>
          <w:szCs w:val="32"/>
        </w:rPr>
      </w:pPr>
      <w:r>
        <w:rPr>
          <w:color w:val="000000" w:themeColor="text1"/>
          <w:sz w:val="32"/>
          <w:szCs w:val="32"/>
        </w:rPr>
        <w:t>（请供应商如实填写本表信息）</w:t>
      </w:r>
    </w:p>
    <w:tbl>
      <w:tblPr>
        <w:tblpPr w:leftFromText="180" w:rightFromText="180" w:vertAnchor="text" w:horzAnchor="margin" w:tblpXSpec="center" w:tblpY="382"/>
        <w:tblW w:w="10384" w:type="dxa"/>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62"/>
        <w:gridCol w:w="2527"/>
        <w:gridCol w:w="2533"/>
        <w:gridCol w:w="2362"/>
      </w:tblGrid>
      <w:tr w:rsidR="00AF43B7">
        <w:trPr>
          <w:trHeight w:val="758"/>
        </w:trPr>
        <w:tc>
          <w:tcPr>
            <w:tcW w:w="2962" w:type="dxa"/>
            <w:tcBorders>
              <w:top w:val="single" w:sz="4" w:space="0" w:color="auto"/>
              <w:left w:val="single" w:sz="4" w:space="0" w:color="auto"/>
              <w:bottom w:val="single" w:sz="4" w:space="0" w:color="auto"/>
              <w:right w:val="single" w:sz="4" w:space="0" w:color="auto"/>
            </w:tcBorders>
            <w:vAlign w:val="center"/>
          </w:tcPr>
          <w:p w:rsidR="00AF43B7" w:rsidRDefault="00F24F0E">
            <w:pPr>
              <w:spacing w:line="400" w:lineRule="exact"/>
              <w:jc w:val="center"/>
              <w:rPr>
                <w:color w:val="000000" w:themeColor="text1"/>
                <w:sz w:val="32"/>
                <w:szCs w:val="32"/>
              </w:rPr>
            </w:pPr>
            <w:r>
              <w:rPr>
                <w:color w:val="000000" w:themeColor="text1"/>
                <w:sz w:val="32"/>
                <w:szCs w:val="32"/>
              </w:rPr>
              <w:t>供应商名称：</w:t>
            </w:r>
          </w:p>
        </w:tc>
        <w:tc>
          <w:tcPr>
            <w:tcW w:w="7422" w:type="dxa"/>
            <w:gridSpan w:val="3"/>
            <w:tcBorders>
              <w:top w:val="single" w:sz="4" w:space="0" w:color="auto"/>
              <w:left w:val="single" w:sz="4" w:space="0" w:color="auto"/>
              <w:bottom w:val="single" w:sz="4" w:space="0" w:color="auto"/>
              <w:right w:val="single" w:sz="4" w:space="0" w:color="auto"/>
            </w:tcBorders>
            <w:vAlign w:val="center"/>
          </w:tcPr>
          <w:p w:rsidR="00AF43B7" w:rsidRDefault="00AF43B7">
            <w:pPr>
              <w:spacing w:line="400" w:lineRule="exact"/>
              <w:jc w:val="center"/>
              <w:rPr>
                <w:color w:val="000000" w:themeColor="text1"/>
                <w:sz w:val="32"/>
                <w:szCs w:val="32"/>
              </w:rPr>
            </w:pPr>
          </w:p>
        </w:tc>
      </w:tr>
      <w:tr w:rsidR="00AF43B7">
        <w:trPr>
          <w:trHeight w:val="734"/>
        </w:trPr>
        <w:tc>
          <w:tcPr>
            <w:tcW w:w="2962" w:type="dxa"/>
            <w:tcBorders>
              <w:top w:val="single" w:sz="4" w:space="0" w:color="auto"/>
              <w:left w:val="single" w:sz="4" w:space="0" w:color="auto"/>
              <w:bottom w:val="single" w:sz="4" w:space="0" w:color="auto"/>
              <w:right w:val="single" w:sz="4" w:space="0" w:color="auto"/>
            </w:tcBorders>
            <w:vAlign w:val="center"/>
          </w:tcPr>
          <w:p w:rsidR="00AF43B7" w:rsidRDefault="00F24F0E">
            <w:pPr>
              <w:spacing w:line="400" w:lineRule="exact"/>
              <w:jc w:val="center"/>
              <w:rPr>
                <w:color w:val="000000" w:themeColor="text1"/>
                <w:sz w:val="32"/>
                <w:szCs w:val="32"/>
              </w:rPr>
            </w:pPr>
            <w:r>
              <w:rPr>
                <w:color w:val="000000" w:themeColor="text1"/>
                <w:sz w:val="32"/>
                <w:szCs w:val="32"/>
              </w:rPr>
              <w:t>营业执照</w:t>
            </w:r>
          </w:p>
          <w:p w:rsidR="00AF43B7" w:rsidRDefault="00F24F0E">
            <w:pPr>
              <w:spacing w:line="400" w:lineRule="exact"/>
              <w:jc w:val="center"/>
              <w:rPr>
                <w:color w:val="000000" w:themeColor="text1"/>
                <w:sz w:val="32"/>
                <w:szCs w:val="32"/>
              </w:rPr>
            </w:pPr>
            <w:r>
              <w:rPr>
                <w:color w:val="000000" w:themeColor="text1"/>
                <w:sz w:val="32"/>
                <w:szCs w:val="32"/>
              </w:rPr>
              <w:t>统一社会信用代码：</w:t>
            </w:r>
          </w:p>
        </w:tc>
        <w:tc>
          <w:tcPr>
            <w:tcW w:w="7422" w:type="dxa"/>
            <w:gridSpan w:val="3"/>
            <w:tcBorders>
              <w:top w:val="single" w:sz="4" w:space="0" w:color="auto"/>
              <w:left w:val="single" w:sz="4" w:space="0" w:color="auto"/>
              <w:bottom w:val="single" w:sz="4" w:space="0" w:color="auto"/>
              <w:right w:val="single" w:sz="4" w:space="0" w:color="auto"/>
            </w:tcBorders>
            <w:vAlign w:val="center"/>
          </w:tcPr>
          <w:p w:rsidR="00AF43B7" w:rsidRDefault="00AF43B7">
            <w:pPr>
              <w:spacing w:line="400" w:lineRule="exact"/>
              <w:jc w:val="center"/>
              <w:rPr>
                <w:color w:val="000000" w:themeColor="text1"/>
                <w:sz w:val="32"/>
                <w:szCs w:val="32"/>
              </w:rPr>
            </w:pPr>
          </w:p>
        </w:tc>
      </w:tr>
      <w:tr w:rsidR="00AF43B7">
        <w:trPr>
          <w:trHeight w:val="997"/>
        </w:trPr>
        <w:tc>
          <w:tcPr>
            <w:tcW w:w="2962" w:type="dxa"/>
            <w:tcBorders>
              <w:top w:val="single" w:sz="4" w:space="0" w:color="auto"/>
              <w:left w:val="single" w:sz="4" w:space="0" w:color="auto"/>
              <w:bottom w:val="single" w:sz="4" w:space="0" w:color="auto"/>
              <w:right w:val="single" w:sz="4" w:space="0" w:color="auto"/>
            </w:tcBorders>
            <w:vAlign w:val="center"/>
          </w:tcPr>
          <w:p w:rsidR="00AF43B7" w:rsidRDefault="00F24F0E">
            <w:pPr>
              <w:spacing w:line="400" w:lineRule="exact"/>
              <w:jc w:val="center"/>
              <w:rPr>
                <w:color w:val="000000" w:themeColor="text1"/>
                <w:sz w:val="32"/>
                <w:szCs w:val="32"/>
              </w:rPr>
            </w:pPr>
            <w:r>
              <w:rPr>
                <w:color w:val="000000" w:themeColor="text1"/>
                <w:sz w:val="32"/>
                <w:szCs w:val="32"/>
              </w:rPr>
              <w:t>注册资金：</w:t>
            </w:r>
            <w:r>
              <w:rPr>
                <w:color w:val="000000" w:themeColor="text1"/>
                <w:sz w:val="32"/>
                <w:szCs w:val="32"/>
              </w:rPr>
              <w:t xml:space="preserve"> </w:t>
            </w:r>
          </w:p>
        </w:tc>
        <w:tc>
          <w:tcPr>
            <w:tcW w:w="2527" w:type="dxa"/>
            <w:tcBorders>
              <w:top w:val="single" w:sz="4" w:space="0" w:color="auto"/>
              <w:left w:val="single" w:sz="4" w:space="0" w:color="auto"/>
              <w:bottom w:val="single" w:sz="4" w:space="0" w:color="auto"/>
              <w:right w:val="single" w:sz="4" w:space="0" w:color="auto"/>
            </w:tcBorders>
            <w:vAlign w:val="center"/>
          </w:tcPr>
          <w:p w:rsidR="00AF43B7" w:rsidRDefault="00AF43B7">
            <w:pPr>
              <w:spacing w:line="400" w:lineRule="exact"/>
              <w:jc w:val="center"/>
              <w:rPr>
                <w:color w:val="000000" w:themeColor="text1"/>
                <w:sz w:val="32"/>
                <w:szCs w:val="32"/>
              </w:rPr>
            </w:pPr>
          </w:p>
        </w:tc>
        <w:tc>
          <w:tcPr>
            <w:tcW w:w="2533" w:type="dxa"/>
            <w:tcBorders>
              <w:top w:val="single" w:sz="4" w:space="0" w:color="auto"/>
              <w:left w:val="single" w:sz="4" w:space="0" w:color="auto"/>
              <w:bottom w:val="single" w:sz="4" w:space="0" w:color="auto"/>
              <w:right w:val="single" w:sz="4" w:space="0" w:color="auto"/>
            </w:tcBorders>
            <w:vAlign w:val="center"/>
          </w:tcPr>
          <w:p w:rsidR="00AF43B7" w:rsidRDefault="00F24F0E">
            <w:pPr>
              <w:spacing w:line="400" w:lineRule="exact"/>
              <w:jc w:val="center"/>
              <w:rPr>
                <w:color w:val="000000" w:themeColor="text1"/>
                <w:sz w:val="32"/>
                <w:szCs w:val="32"/>
              </w:rPr>
            </w:pPr>
            <w:r>
              <w:rPr>
                <w:color w:val="000000" w:themeColor="text1"/>
                <w:sz w:val="32"/>
                <w:szCs w:val="32"/>
              </w:rPr>
              <w:t>邮政编码：</w:t>
            </w:r>
          </w:p>
        </w:tc>
        <w:tc>
          <w:tcPr>
            <w:tcW w:w="2362" w:type="dxa"/>
            <w:tcBorders>
              <w:top w:val="single" w:sz="4" w:space="0" w:color="auto"/>
              <w:left w:val="single" w:sz="4" w:space="0" w:color="auto"/>
              <w:bottom w:val="single" w:sz="4" w:space="0" w:color="auto"/>
              <w:right w:val="single" w:sz="4" w:space="0" w:color="auto"/>
            </w:tcBorders>
            <w:vAlign w:val="center"/>
          </w:tcPr>
          <w:p w:rsidR="00AF43B7" w:rsidRDefault="00AF43B7">
            <w:pPr>
              <w:spacing w:line="400" w:lineRule="exact"/>
              <w:jc w:val="center"/>
              <w:rPr>
                <w:color w:val="000000" w:themeColor="text1"/>
                <w:sz w:val="32"/>
                <w:szCs w:val="32"/>
              </w:rPr>
            </w:pPr>
          </w:p>
        </w:tc>
      </w:tr>
      <w:tr w:rsidR="00AF43B7">
        <w:trPr>
          <w:trHeight w:val="908"/>
        </w:trPr>
        <w:tc>
          <w:tcPr>
            <w:tcW w:w="2962" w:type="dxa"/>
            <w:tcBorders>
              <w:top w:val="single" w:sz="4" w:space="0" w:color="auto"/>
              <w:left w:val="single" w:sz="4" w:space="0" w:color="auto"/>
              <w:bottom w:val="single" w:sz="4" w:space="0" w:color="auto"/>
              <w:right w:val="single" w:sz="4" w:space="0" w:color="auto"/>
            </w:tcBorders>
            <w:vAlign w:val="center"/>
          </w:tcPr>
          <w:p w:rsidR="00AF43B7" w:rsidRDefault="00F24F0E">
            <w:pPr>
              <w:spacing w:line="400" w:lineRule="exact"/>
              <w:jc w:val="center"/>
              <w:rPr>
                <w:color w:val="000000" w:themeColor="text1"/>
                <w:sz w:val="32"/>
                <w:szCs w:val="32"/>
              </w:rPr>
            </w:pPr>
            <w:r>
              <w:rPr>
                <w:color w:val="000000" w:themeColor="text1"/>
                <w:sz w:val="32"/>
                <w:szCs w:val="32"/>
              </w:rPr>
              <w:t>公司成立日期：</w:t>
            </w:r>
            <w:r>
              <w:rPr>
                <w:color w:val="000000" w:themeColor="text1"/>
                <w:sz w:val="32"/>
                <w:szCs w:val="32"/>
              </w:rPr>
              <w:t xml:space="preserve"> </w:t>
            </w:r>
          </w:p>
        </w:tc>
        <w:tc>
          <w:tcPr>
            <w:tcW w:w="2527" w:type="dxa"/>
            <w:tcBorders>
              <w:top w:val="single" w:sz="4" w:space="0" w:color="auto"/>
              <w:left w:val="single" w:sz="4" w:space="0" w:color="auto"/>
              <w:bottom w:val="single" w:sz="4" w:space="0" w:color="auto"/>
              <w:right w:val="single" w:sz="4" w:space="0" w:color="auto"/>
            </w:tcBorders>
            <w:vAlign w:val="center"/>
          </w:tcPr>
          <w:p w:rsidR="00AF43B7" w:rsidRDefault="00AF43B7">
            <w:pPr>
              <w:spacing w:line="400" w:lineRule="exact"/>
              <w:jc w:val="center"/>
              <w:rPr>
                <w:color w:val="000000" w:themeColor="text1"/>
                <w:sz w:val="32"/>
                <w:szCs w:val="32"/>
              </w:rPr>
            </w:pPr>
          </w:p>
        </w:tc>
        <w:tc>
          <w:tcPr>
            <w:tcW w:w="2533" w:type="dxa"/>
            <w:tcBorders>
              <w:top w:val="single" w:sz="4" w:space="0" w:color="auto"/>
              <w:left w:val="single" w:sz="4" w:space="0" w:color="auto"/>
              <w:bottom w:val="single" w:sz="4" w:space="0" w:color="auto"/>
              <w:right w:val="single" w:sz="4" w:space="0" w:color="auto"/>
            </w:tcBorders>
            <w:vAlign w:val="center"/>
          </w:tcPr>
          <w:p w:rsidR="00AF43B7" w:rsidRDefault="00F24F0E">
            <w:pPr>
              <w:spacing w:line="400" w:lineRule="exact"/>
              <w:jc w:val="center"/>
              <w:rPr>
                <w:color w:val="000000" w:themeColor="text1"/>
                <w:sz w:val="32"/>
                <w:szCs w:val="32"/>
              </w:rPr>
            </w:pPr>
            <w:r>
              <w:rPr>
                <w:color w:val="000000" w:themeColor="text1"/>
                <w:sz w:val="32"/>
                <w:szCs w:val="32"/>
              </w:rPr>
              <w:t>企业网站网址（如有）：</w:t>
            </w:r>
          </w:p>
        </w:tc>
        <w:tc>
          <w:tcPr>
            <w:tcW w:w="2362" w:type="dxa"/>
            <w:tcBorders>
              <w:top w:val="single" w:sz="4" w:space="0" w:color="auto"/>
              <w:left w:val="single" w:sz="4" w:space="0" w:color="auto"/>
              <w:bottom w:val="single" w:sz="4" w:space="0" w:color="auto"/>
              <w:right w:val="single" w:sz="4" w:space="0" w:color="auto"/>
            </w:tcBorders>
            <w:vAlign w:val="center"/>
          </w:tcPr>
          <w:p w:rsidR="00AF43B7" w:rsidRDefault="00AF43B7">
            <w:pPr>
              <w:spacing w:line="400" w:lineRule="exact"/>
              <w:jc w:val="center"/>
              <w:rPr>
                <w:color w:val="000000" w:themeColor="text1"/>
                <w:sz w:val="32"/>
                <w:szCs w:val="32"/>
              </w:rPr>
            </w:pPr>
          </w:p>
        </w:tc>
      </w:tr>
      <w:tr w:rsidR="00AF43B7">
        <w:trPr>
          <w:trHeight w:val="879"/>
        </w:trPr>
        <w:tc>
          <w:tcPr>
            <w:tcW w:w="2962" w:type="dxa"/>
            <w:tcBorders>
              <w:top w:val="single" w:sz="4" w:space="0" w:color="auto"/>
              <w:left w:val="single" w:sz="4" w:space="0" w:color="auto"/>
              <w:bottom w:val="single" w:sz="4" w:space="0" w:color="auto"/>
              <w:right w:val="single" w:sz="4" w:space="0" w:color="auto"/>
            </w:tcBorders>
            <w:vAlign w:val="center"/>
          </w:tcPr>
          <w:p w:rsidR="00AF43B7" w:rsidRDefault="00F24F0E">
            <w:pPr>
              <w:spacing w:line="400" w:lineRule="exact"/>
              <w:jc w:val="center"/>
              <w:rPr>
                <w:color w:val="000000" w:themeColor="text1"/>
                <w:sz w:val="32"/>
                <w:szCs w:val="32"/>
              </w:rPr>
            </w:pPr>
            <w:r>
              <w:rPr>
                <w:color w:val="000000" w:themeColor="text1"/>
                <w:sz w:val="32"/>
                <w:szCs w:val="32"/>
              </w:rPr>
              <w:t>企业电话：</w:t>
            </w:r>
          </w:p>
        </w:tc>
        <w:tc>
          <w:tcPr>
            <w:tcW w:w="2527" w:type="dxa"/>
            <w:tcBorders>
              <w:top w:val="single" w:sz="4" w:space="0" w:color="auto"/>
              <w:left w:val="single" w:sz="4" w:space="0" w:color="auto"/>
              <w:bottom w:val="single" w:sz="4" w:space="0" w:color="auto"/>
              <w:right w:val="single" w:sz="4" w:space="0" w:color="auto"/>
            </w:tcBorders>
            <w:vAlign w:val="center"/>
          </w:tcPr>
          <w:p w:rsidR="00AF43B7" w:rsidRDefault="00AF43B7">
            <w:pPr>
              <w:spacing w:line="400" w:lineRule="exact"/>
              <w:jc w:val="center"/>
              <w:rPr>
                <w:color w:val="000000" w:themeColor="text1"/>
                <w:sz w:val="32"/>
                <w:szCs w:val="32"/>
              </w:rPr>
            </w:pPr>
          </w:p>
        </w:tc>
        <w:tc>
          <w:tcPr>
            <w:tcW w:w="2533" w:type="dxa"/>
            <w:tcBorders>
              <w:top w:val="single" w:sz="4" w:space="0" w:color="auto"/>
              <w:left w:val="single" w:sz="4" w:space="0" w:color="auto"/>
              <w:bottom w:val="single" w:sz="4" w:space="0" w:color="auto"/>
              <w:right w:val="single" w:sz="4" w:space="0" w:color="auto"/>
            </w:tcBorders>
            <w:vAlign w:val="center"/>
          </w:tcPr>
          <w:p w:rsidR="00AF43B7" w:rsidRDefault="00F24F0E">
            <w:pPr>
              <w:spacing w:line="400" w:lineRule="exact"/>
              <w:jc w:val="center"/>
              <w:rPr>
                <w:color w:val="000000" w:themeColor="text1"/>
                <w:sz w:val="32"/>
                <w:szCs w:val="32"/>
              </w:rPr>
            </w:pPr>
            <w:r>
              <w:rPr>
                <w:color w:val="000000" w:themeColor="text1"/>
                <w:sz w:val="32"/>
                <w:szCs w:val="32"/>
              </w:rPr>
              <w:t>通讯地址：</w:t>
            </w:r>
          </w:p>
        </w:tc>
        <w:tc>
          <w:tcPr>
            <w:tcW w:w="2362" w:type="dxa"/>
            <w:tcBorders>
              <w:top w:val="single" w:sz="4" w:space="0" w:color="auto"/>
              <w:left w:val="single" w:sz="4" w:space="0" w:color="auto"/>
              <w:bottom w:val="single" w:sz="4" w:space="0" w:color="auto"/>
              <w:right w:val="single" w:sz="4" w:space="0" w:color="auto"/>
            </w:tcBorders>
            <w:vAlign w:val="center"/>
          </w:tcPr>
          <w:p w:rsidR="00AF43B7" w:rsidRDefault="00AF43B7">
            <w:pPr>
              <w:spacing w:line="400" w:lineRule="exact"/>
              <w:jc w:val="center"/>
              <w:rPr>
                <w:color w:val="000000" w:themeColor="text1"/>
                <w:sz w:val="32"/>
                <w:szCs w:val="32"/>
              </w:rPr>
            </w:pPr>
          </w:p>
        </w:tc>
      </w:tr>
      <w:tr w:rsidR="00AF43B7">
        <w:trPr>
          <w:trHeight w:val="904"/>
        </w:trPr>
        <w:tc>
          <w:tcPr>
            <w:tcW w:w="2962" w:type="dxa"/>
            <w:tcBorders>
              <w:top w:val="single" w:sz="4" w:space="0" w:color="auto"/>
              <w:left w:val="single" w:sz="4" w:space="0" w:color="auto"/>
              <w:bottom w:val="single" w:sz="4" w:space="0" w:color="auto"/>
              <w:right w:val="single" w:sz="4" w:space="0" w:color="auto"/>
            </w:tcBorders>
            <w:vAlign w:val="center"/>
          </w:tcPr>
          <w:p w:rsidR="00AF43B7" w:rsidRDefault="00F24F0E">
            <w:pPr>
              <w:spacing w:line="400" w:lineRule="exact"/>
              <w:jc w:val="center"/>
              <w:rPr>
                <w:color w:val="000000" w:themeColor="text1"/>
                <w:sz w:val="32"/>
                <w:szCs w:val="32"/>
              </w:rPr>
            </w:pPr>
            <w:r>
              <w:rPr>
                <w:color w:val="000000" w:themeColor="text1"/>
                <w:sz w:val="32"/>
                <w:szCs w:val="32"/>
              </w:rPr>
              <w:t>公司简介：</w:t>
            </w:r>
          </w:p>
        </w:tc>
        <w:tc>
          <w:tcPr>
            <w:tcW w:w="7422" w:type="dxa"/>
            <w:gridSpan w:val="3"/>
            <w:tcBorders>
              <w:top w:val="single" w:sz="4" w:space="0" w:color="auto"/>
              <w:left w:val="single" w:sz="4" w:space="0" w:color="auto"/>
              <w:bottom w:val="single" w:sz="4" w:space="0" w:color="auto"/>
              <w:right w:val="single" w:sz="4" w:space="0" w:color="auto"/>
            </w:tcBorders>
            <w:vAlign w:val="center"/>
          </w:tcPr>
          <w:p w:rsidR="00AF43B7" w:rsidRDefault="00AF43B7">
            <w:pPr>
              <w:spacing w:line="400" w:lineRule="exact"/>
              <w:jc w:val="center"/>
              <w:rPr>
                <w:color w:val="000000" w:themeColor="text1"/>
                <w:sz w:val="32"/>
                <w:szCs w:val="32"/>
              </w:rPr>
            </w:pPr>
          </w:p>
        </w:tc>
      </w:tr>
      <w:tr w:rsidR="00AF43B7">
        <w:trPr>
          <w:trHeight w:val="1115"/>
        </w:trPr>
        <w:tc>
          <w:tcPr>
            <w:tcW w:w="2962" w:type="dxa"/>
            <w:tcBorders>
              <w:top w:val="single" w:sz="4" w:space="0" w:color="auto"/>
              <w:left w:val="single" w:sz="4" w:space="0" w:color="auto"/>
              <w:bottom w:val="single" w:sz="4" w:space="0" w:color="auto"/>
              <w:right w:val="single" w:sz="4" w:space="0" w:color="auto"/>
            </w:tcBorders>
            <w:vAlign w:val="center"/>
          </w:tcPr>
          <w:p w:rsidR="00AF43B7" w:rsidRDefault="00F24F0E">
            <w:pPr>
              <w:spacing w:line="400" w:lineRule="exact"/>
              <w:jc w:val="center"/>
              <w:rPr>
                <w:color w:val="000000" w:themeColor="text1"/>
                <w:sz w:val="32"/>
                <w:szCs w:val="32"/>
              </w:rPr>
            </w:pPr>
            <w:r>
              <w:rPr>
                <w:color w:val="000000" w:themeColor="text1"/>
                <w:sz w:val="32"/>
                <w:szCs w:val="32"/>
              </w:rPr>
              <w:t>经营范围：</w:t>
            </w:r>
          </w:p>
        </w:tc>
        <w:tc>
          <w:tcPr>
            <w:tcW w:w="7422" w:type="dxa"/>
            <w:gridSpan w:val="3"/>
            <w:tcBorders>
              <w:top w:val="single" w:sz="4" w:space="0" w:color="auto"/>
              <w:left w:val="single" w:sz="4" w:space="0" w:color="auto"/>
              <w:bottom w:val="single" w:sz="4" w:space="0" w:color="auto"/>
              <w:right w:val="single" w:sz="4" w:space="0" w:color="auto"/>
            </w:tcBorders>
            <w:vAlign w:val="center"/>
          </w:tcPr>
          <w:p w:rsidR="00AF43B7" w:rsidRDefault="00AF43B7">
            <w:pPr>
              <w:spacing w:line="400" w:lineRule="exact"/>
              <w:jc w:val="center"/>
              <w:rPr>
                <w:color w:val="000000" w:themeColor="text1"/>
                <w:sz w:val="32"/>
                <w:szCs w:val="32"/>
              </w:rPr>
            </w:pPr>
          </w:p>
        </w:tc>
      </w:tr>
      <w:tr w:rsidR="00AF43B7">
        <w:trPr>
          <w:trHeight w:val="1115"/>
        </w:trPr>
        <w:tc>
          <w:tcPr>
            <w:tcW w:w="2962" w:type="dxa"/>
            <w:tcBorders>
              <w:top w:val="single" w:sz="4" w:space="0" w:color="auto"/>
              <w:left w:val="single" w:sz="4" w:space="0" w:color="auto"/>
              <w:bottom w:val="single" w:sz="4" w:space="0" w:color="auto"/>
              <w:right w:val="single" w:sz="4" w:space="0" w:color="auto"/>
            </w:tcBorders>
            <w:vAlign w:val="center"/>
          </w:tcPr>
          <w:p w:rsidR="00AF43B7" w:rsidRDefault="00F24F0E">
            <w:pPr>
              <w:spacing w:line="400" w:lineRule="exact"/>
              <w:jc w:val="center"/>
              <w:rPr>
                <w:rFonts w:eastAsiaTheme="minorEastAsia"/>
                <w:color w:val="000000" w:themeColor="text1"/>
                <w:sz w:val="32"/>
                <w:szCs w:val="32"/>
              </w:rPr>
            </w:pPr>
            <w:r>
              <w:rPr>
                <w:color w:val="000000" w:themeColor="text1"/>
                <w:sz w:val="32"/>
                <w:szCs w:val="32"/>
              </w:rPr>
              <w:t>其他情况说明</w:t>
            </w:r>
          </w:p>
        </w:tc>
        <w:tc>
          <w:tcPr>
            <w:tcW w:w="7422" w:type="dxa"/>
            <w:gridSpan w:val="3"/>
            <w:tcBorders>
              <w:top w:val="single" w:sz="4" w:space="0" w:color="auto"/>
              <w:left w:val="single" w:sz="4" w:space="0" w:color="auto"/>
              <w:bottom w:val="single" w:sz="4" w:space="0" w:color="auto"/>
              <w:right w:val="single" w:sz="4" w:space="0" w:color="auto"/>
            </w:tcBorders>
            <w:vAlign w:val="center"/>
          </w:tcPr>
          <w:p w:rsidR="00AF43B7" w:rsidRDefault="00AF43B7">
            <w:pPr>
              <w:spacing w:line="400" w:lineRule="exact"/>
              <w:jc w:val="center"/>
              <w:rPr>
                <w:color w:val="000000" w:themeColor="text1"/>
                <w:sz w:val="32"/>
                <w:szCs w:val="32"/>
              </w:rPr>
            </w:pPr>
          </w:p>
        </w:tc>
      </w:tr>
    </w:tbl>
    <w:p w:rsidR="00AF43B7" w:rsidRDefault="00F24F0E">
      <w:pPr>
        <w:spacing w:line="360" w:lineRule="auto"/>
        <w:jc w:val="left"/>
        <w:rPr>
          <w:rFonts w:eastAsia="方正仿宋_GBK"/>
          <w:color w:val="000000" w:themeColor="text1"/>
          <w:sz w:val="32"/>
          <w:szCs w:val="32"/>
        </w:rPr>
      </w:pPr>
      <w:r>
        <w:rPr>
          <w:rFonts w:eastAsia="方正仿宋_GBK"/>
          <w:color w:val="000000" w:themeColor="text1"/>
          <w:sz w:val="32"/>
          <w:szCs w:val="32"/>
        </w:rPr>
        <w:t>供应商名称（盖章）：</w:t>
      </w:r>
    </w:p>
    <w:p w:rsidR="00AF43B7" w:rsidRDefault="00F24F0E">
      <w:pPr>
        <w:spacing w:line="360" w:lineRule="auto"/>
        <w:jc w:val="left"/>
        <w:rPr>
          <w:rFonts w:eastAsia="方正仿宋_GBK"/>
          <w:color w:val="000000" w:themeColor="text1"/>
          <w:sz w:val="32"/>
          <w:szCs w:val="32"/>
        </w:rPr>
      </w:pPr>
      <w:r>
        <w:rPr>
          <w:rFonts w:eastAsia="方正仿宋_GBK"/>
          <w:color w:val="000000" w:themeColor="text1"/>
          <w:sz w:val="32"/>
          <w:szCs w:val="32"/>
        </w:rPr>
        <w:t>法定代表人或其委托代理人（签字或盖章）：</w:t>
      </w:r>
    </w:p>
    <w:p w:rsidR="00AF43B7" w:rsidRDefault="00F24F0E">
      <w:pPr>
        <w:spacing w:line="360" w:lineRule="auto"/>
        <w:jc w:val="left"/>
        <w:rPr>
          <w:rFonts w:eastAsia="方正仿宋_GBK"/>
          <w:color w:val="000000" w:themeColor="text1"/>
          <w:sz w:val="32"/>
          <w:szCs w:val="32"/>
        </w:rPr>
      </w:pPr>
      <w:r>
        <w:rPr>
          <w:rFonts w:eastAsia="方正仿宋_GBK"/>
          <w:color w:val="000000" w:themeColor="text1"/>
          <w:sz w:val="32"/>
          <w:szCs w:val="32"/>
        </w:rPr>
        <w:t>日期：</w:t>
      </w:r>
      <w:r w:rsidR="008505BA">
        <w:rPr>
          <w:rFonts w:eastAsia="方正仿宋_GBK" w:hint="eastAsia"/>
          <w:color w:val="000000" w:themeColor="text1"/>
          <w:sz w:val="32"/>
          <w:szCs w:val="32"/>
        </w:rPr>
        <w:t xml:space="preserve">   </w:t>
      </w:r>
      <w:r>
        <w:rPr>
          <w:rFonts w:eastAsia="方正仿宋_GBK"/>
          <w:color w:val="000000" w:themeColor="text1"/>
          <w:sz w:val="32"/>
          <w:szCs w:val="32"/>
        </w:rPr>
        <w:t>年</w:t>
      </w:r>
      <w:r w:rsidR="008505BA">
        <w:rPr>
          <w:rFonts w:eastAsia="方正仿宋_GBK" w:hint="eastAsia"/>
          <w:color w:val="000000" w:themeColor="text1"/>
          <w:sz w:val="32"/>
          <w:szCs w:val="32"/>
        </w:rPr>
        <w:t xml:space="preserve">  </w:t>
      </w:r>
      <w:r>
        <w:rPr>
          <w:rFonts w:eastAsia="方正仿宋_GBK"/>
          <w:color w:val="000000" w:themeColor="text1"/>
          <w:sz w:val="32"/>
          <w:szCs w:val="32"/>
        </w:rPr>
        <w:t>月</w:t>
      </w:r>
      <w:r w:rsidR="008505BA">
        <w:rPr>
          <w:rFonts w:eastAsia="方正仿宋_GBK" w:hint="eastAsia"/>
          <w:color w:val="000000" w:themeColor="text1"/>
          <w:sz w:val="32"/>
          <w:szCs w:val="32"/>
        </w:rPr>
        <w:t xml:space="preserve">  </w:t>
      </w:r>
      <w:r>
        <w:rPr>
          <w:rFonts w:eastAsia="方正仿宋_GBK"/>
          <w:color w:val="000000" w:themeColor="text1"/>
          <w:sz w:val="32"/>
          <w:szCs w:val="32"/>
        </w:rPr>
        <w:t xml:space="preserve">日　　</w:t>
      </w:r>
      <w:proofErr w:type="gramStart"/>
      <w:r>
        <w:rPr>
          <w:rFonts w:eastAsia="方正仿宋_GBK"/>
          <w:color w:val="000000" w:themeColor="text1"/>
          <w:sz w:val="32"/>
          <w:szCs w:val="32"/>
        </w:rPr>
        <w:t xml:space="preserve">　　</w:t>
      </w:r>
      <w:proofErr w:type="gramEnd"/>
    </w:p>
    <w:p w:rsidR="00AF43B7" w:rsidRDefault="00AF43B7">
      <w:pPr>
        <w:pStyle w:val="a0"/>
        <w:spacing w:after="0" w:line="460" w:lineRule="exact"/>
      </w:pPr>
    </w:p>
    <w:p w:rsidR="00AF43B7" w:rsidRDefault="00AF43B7">
      <w:pPr>
        <w:spacing w:line="460" w:lineRule="exact"/>
      </w:pPr>
    </w:p>
    <w:p w:rsidR="00AF43B7" w:rsidRDefault="00AF43B7">
      <w:pPr>
        <w:spacing w:line="460" w:lineRule="exact"/>
      </w:pPr>
    </w:p>
    <w:p w:rsidR="00AF43B7" w:rsidRDefault="00F24F0E">
      <w:pPr>
        <w:pStyle w:val="2"/>
      </w:pPr>
      <w:r>
        <w:lastRenderedPageBreak/>
        <w:t>附件</w:t>
      </w:r>
      <w:r>
        <w:t>1</w:t>
      </w:r>
      <w:r>
        <w:rPr>
          <w:rFonts w:hint="eastAsia"/>
        </w:rPr>
        <w:t>4</w:t>
      </w:r>
      <w:r>
        <w:t>：供应商自身认为可提供的相关资料（非强制性要求内容，供应商自行提供）。</w:t>
      </w:r>
    </w:p>
    <w:p w:rsidR="00AF43B7" w:rsidRDefault="00AF43B7">
      <w:pPr>
        <w:pStyle w:val="a0"/>
        <w:spacing w:after="0" w:line="460" w:lineRule="exact"/>
      </w:pPr>
    </w:p>
    <w:p w:rsidR="00AF43B7" w:rsidRDefault="00AF43B7"/>
    <w:p w:rsidR="00AF43B7" w:rsidRDefault="00AF43B7">
      <w:pPr>
        <w:pStyle w:val="a0"/>
      </w:pPr>
    </w:p>
    <w:p w:rsidR="00AF43B7" w:rsidRDefault="00AF43B7"/>
    <w:p w:rsidR="00AF43B7" w:rsidRDefault="00AF43B7">
      <w:pPr>
        <w:pStyle w:val="a0"/>
      </w:pPr>
    </w:p>
    <w:p w:rsidR="00AF43B7" w:rsidRDefault="00AF43B7"/>
    <w:p w:rsidR="00AF43B7" w:rsidRDefault="00AF43B7">
      <w:pPr>
        <w:pStyle w:val="a0"/>
      </w:pPr>
    </w:p>
    <w:p w:rsidR="00AF43B7" w:rsidRDefault="00AF43B7"/>
    <w:p w:rsidR="00AF43B7" w:rsidRDefault="00AF43B7">
      <w:pPr>
        <w:pStyle w:val="a0"/>
      </w:pPr>
    </w:p>
    <w:p w:rsidR="00AF43B7" w:rsidRDefault="00AF43B7"/>
    <w:p w:rsidR="00AF43B7" w:rsidRDefault="00AF43B7">
      <w:pPr>
        <w:pStyle w:val="a0"/>
      </w:pPr>
    </w:p>
    <w:p w:rsidR="00AF43B7" w:rsidRDefault="00AF43B7"/>
    <w:p w:rsidR="00AF43B7" w:rsidRDefault="00AF43B7">
      <w:pPr>
        <w:pStyle w:val="a0"/>
      </w:pPr>
    </w:p>
    <w:p w:rsidR="00AF43B7" w:rsidRDefault="00AF43B7"/>
    <w:p w:rsidR="00AF43B7" w:rsidRDefault="00AF43B7">
      <w:pPr>
        <w:pStyle w:val="a0"/>
      </w:pPr>
    </w:p>
    <w:p w:rsidR="00AF43B7" w:rsidRDefault="00AF43B7"/>
    <w:p w:rsidR="00AF43B7" w:rsidRDefault="00AF43B7">
      <w:pPr>
        <w:pStyle w:val="a0"/>
      </w:pPr>
    </w:p>
    <w:p w:rsidR="00AF43B7" w:rsidRDefault="00AF43B7"/>
    <w:p w:rsidR="00AF43B7" w:rsidRDefault="00AF43B7"/>
    <w:p w:rsidR="00AF43B7" w:rsidRDefault="00AF43B7">
      <w:pPr>
        <w:pStyle w:val="a0"/>
      </w:pPr>
    </w:p>
    <w:p w:rsidR="00AF43B7" w:rsidRDefault="00AF43B7"/>
    <w:p w:rsidR="00AF43B7" w:rsidRDefault="00AF43B7">
      <w:pPr>
        <w:pStyle w:val="a0"/>
      </w:pPr>
    </w:p>
    <w:p w:rsidR="00AF43B7" w:rsidRDefault="00AF43B7"/>
    <w:p w:rsidR="00AF43B7" w:rsidRDefault="00AF43B7">
      <w:pPr>
        <w:pStyle w:val="a0"/>
      </w:pPr>
    </w:p>
    <w:p w:rsidR="00AF43B7" w:rsidRDefault="00AF43B7"/>
    <w:p w:rsidR="00AF43B7" w:rsidRDefault="00AF43B7">
      <w:pPr>
        <w:pStyle w:val="a0"/>
      </w:pPr>
    </w:p>
    <w:p w:rsidR="00AF43B7" w:rsidRDefault="00AF43B7"/>
    <w:p w:rsidR="00AF43B7" w:rsidRDefault="00AF43B7">
      <w:pPr>
        <w:pStyle w:val="a0"/>
      </w:pPr>
    </w:p>
    <w:p w:rsidR="00AF43B7" w:rsidRDefault="00AF43B7"/>
    <w:p w:rsidR="00AF43B7" w:rsidRDefault="00AF43B7">
      <w:pPr>
        <w:pStyle w:val="a0"/>
      </w:pPr>
    </w:p>
    <w:p w:rsidR="00AF43B7" w:rsidRDefault="00AF43B7"/>
    <w:p w:rsidR="00AF43B7" w:rsidRDefault="00AF43B7">
      <w:pPr>
        <w:pStyle w:val="a0"/>
      </w:pPr>
    </w:p>
    <w:p w:rsidR="00AF43B7" w:rsidRDefault="00AF43B7"/>
    <w:p w:rsidR="00AF43B7" w:rsidRDefault="00AF43B7">
      <w:pPr>
        <w:pStyle w:val="a0"/>
      </w:pPr>
    </w:p>
    <w:sectPr w:rsidR="00AF43B7" w:rsidSect="00AF43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4F0E" w:rsidRDefault="00F24F0E" w:rsidP="00AF43B7">
      <w:r>
        <w:separator/>
      </w:r>
    </w:p>
  </w:endnote>
  <w:endnote w:type="continuationSeparator" w:id="1">
    <w:p w:rsidR="00F24F0E" w:rsidRDefault="00F24F0E" w:rsidP="00AF43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EFF" w:usb1="4000785B"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黑体_GBK">
    <w:altName w:val="苹方-简"/>
    <w:panose1 w:val="03000509000000000000"/>
    <w:charset w:val="86"/>
    <w:family w:val="script"/>
    <w:pitch w:val="fixed"/>
    <w:sig w:usb0="00000001" w:usb1="080E0000" w:usb2="00000010" w:usb3="00000000" w:csb0="00040000" w:csb1="00000000"/>
  </w:font>
  <w:font w:name="Microsoft JhengHei">
    <w:panose1 w:val="020B0604030504040204"/>
    <w:charset w:val="88"/>
    <w:family w:val="swiss"/>
    <w:pitch w:val="variable"/>
    <w:sig w:usb0="00000087" w:usb1="288F4000" w:usb2="00000016" w:usb3="00000000" w:csb0="00100009"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45423"/>
      <w:docPartObj>
        <w:docPartGallery w:val="Page Numbers (Bottom of Page)"/>
        <w:docPartUnique/>
      </w:docPartObj>
    </w:sdtPr>
    <w:sdtContent>
      <w:p w:rsidR="00DD1DFE" w:rsidRDefault="00DD1DFE">
        <w:pPr>
          <w:pStyle w:val="a4"/>
          <w:jc w:val="center"/>
        </w:pPr>
        <w:fldSimple w:instr=" PAGE   \* MERGEFORMAT ">
          <w:r w:rsidRPr="00DD1DFE">
            <w:rPr>
              <w:noProof/>
              <w:lang w:val="zh-CN"/>
            </w:rPr>
            <w:t>2</w:t>
          </w:r>
        </w:fldSimple>
      </w:p>
    </w:sdtContent>
  </w:sdt>
  <w:p w:rsidR="00DD1DFE" w:rsidRDefault="00DD1DF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4F0E" w:rsidRDefault="00F24F0E" w:rsidP="00AF43B7">
      <w:r>
        <w:separator/>
      </w:r>
    </w:p>
  </w:footnote>
  <w:footnote w:type="continuationSeparator" w:id="1">
    <w:p w:rsidR="00F24F0E" w:rsidRDefault="00F24F0E" w:rsidP="00AF43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F0E" w:rsidRDefault="00F24F0E">
    <w:pPr>
      <w:pStyle w:val="a5"/>
      <w:rPr>
        <w:sz w:val="21"/>
        <w:szCs w:val="21"/>
      </w:rPr>
    </w:pPr>
    <w:r>
      <w:rPr>
        <w:rFonts w:hint="eastAsia"/>
        <w:sz w:val="21"/>
        <w:szCs w:val="21"/>
      </w:rPr>
      <w:t>大理州第二人民医院呼吸机紧急采购项目（二次）</w:t>
    </w:r>
    <w:r>
      <w:rPr>
        <w:rFonts w:hint="eastAsia"/>
        <w:sz w:val="21"/>
        <w:szCs w:val="21"/>
      </w:rPr>
      <w:t xml:space="preserve">                      </w:t>
    </w:r>
    <w:r>
      <w:rPr>
        <w:rFonts w:hint="eastAsia"/>
        <w:sz w:val="21"/>
        <w:szCs w:val="21"/>
      </w:rPr>
      <w:t>询价采购文件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0FC05E"/>
    <w:multiLevelType w:val="singleLevel"/>
    <w:tmpl w:val="BC0FC05E"/>
    <w:lvl w:ilvl="0">
      <w:start w:val="1"/>
      <w:numFmt w:val="chineseCounting"/>
      <w:suff w:val="nothing"/>
      <w:lvlText w:val="%1、"/>
      <w:lvlJc w:val="left"/>
      <w:rPr>
        <w:rFonts w:hint="eastAsia"/>
      </w:rPr>
    </w:lvl>
  </w:abstractNum>
  <w:abstractNum w:abstractNumId="1">
    <w:nsid w:val="0B6A0A87"/>
    <w:multiLevelType w:val="multilevel"/>
    <w:tmpl w:val="0B6A0A87"/>
    <w:lvl w:ilvl="0">
      <w:start w:val="1"/>
      <w:numFmt w:val="decimal"/>
      <w:lvlText w:val="%1."/>
      <w:lvlJc w:val="left"/>
      <w:pPr>
        <w:ind w:left="300" w:hanging="3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D7059DE"/>
    <w:multiLevelType w:val="multilevel"/>
    <w:tmpl w:val="2D7059DE"/>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51E7CFA"/>
    <w:multiLevelType w:val="singleLevel"/>
    <w:tmpl w:val="351E7CFA"/>
    <w:lvl w:ilvl="0">
      <w:start w:val="3"/>
      <w:numFmt w:val="chineseCounting"/>
      <w:suff w:val="nothing"/>
      <w:lvlText w:val="%1、"/>
      <w:lvlJc w:val="left"/>
      <w:rPr>
        <w:rFonts w:hint="eastAsia"/>
      </w:rPr>
    </w:lvl>
  </w:abstractNum>
  <w:abstractNum w:abstractNumId="4">
    <w:nsid w:val="639A509E"/>
    <w:multiLevelType w:val="multilevel"/>
    <w:tmpl w:val="639A509E"/>
    <w:lvl w:ilvl="0">
      <w:start w:val="1"/>
      <w:numFmt w:val="japaneseCounting"/>
      <w:lvlText w:val="（%1）"/>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43B7"/>
    <w:rsid w:val="000424BC"/>
    <w:rsid w:val="001E5505"/>
    <w:rsid w:val="002D165F"/>
    <w:rsid w:val="008505BA"/>
    <w:rsid w:val="00AF43B7"/>
    <w:rsid w:val="00BE2D4D"/>
    <w:rsid w:val="00DD1DFE"/>
    <w:rsid w:val="00F24F0E"/>
    <w:rsid w:val="010C57D0"/>
    <w:rsid w:val="01104983"/>
    <w:rsid w:val="01122EFC"/>
    <w:rsid w:val="01187BDA"/>
    <w:rsid w:val="01893735"/>
    <w:rsid w:val="01D33F8B"/>
    <w:rsid w:val="01F90367"/>
    <w:rsid w:val="0263135A"/>
    <w:rsid w:val="02A62C7F"/>
    <w:rsid w:val="03641A3E"/>
    <w:rsid w:val="03682CFC"/>
    <w:rsid w:val="03A622E1"/>
    <w:rsid w:val="03D128DC"/>
    <w:rsid w:val="03F377F7"/>
    <w:rsid w:val="040E0D32"/>
    <w:rsid w:val="045520F0"/>
    <w:rsid w:val="04582133"/>
    <w:rsid w:val="04A7469F"/>
    <w:rsid w:val="04E070B8"/>
    <w:rsid w:val="04E64753"/>
    <w:rsid w:val="04E975A4"/>
    <w:rsid w:val="04F36900"/>
    <w:rsid w:val="050266E5"/>
    <w:rsid w:val="05223024"/>
    <w:rsid w:val="05521D3E"/>
    <w:rsid w:val="058B1DA7"/>
    <w:rsid w:val="05C3141D"/>
    <w:rsid w:val="05C75370"/>
    <w:rsid w:val="05F4680A"/>
    <w:rsid w:val="063E7B7D"/>
    <w:rsid w:val="064C5F28"/>
    <w:rsid w:val="06A60F8B"/>
    <w:rsid w:val="06B17B73"/>
    <w:rsid w:val="06E25065"/>
    <w:rsid w:val="06EE3A9D"/>
    <w:rsid w:val="06FA553D"/>
    <w:rsid w:val="071737C1"/>
    <w:rsid w:val="073C0491"/>
    <w:rsid w:val="07407965"/>
    <w:rsid w:val="07917531"/>
    <w:rsid w:val="07B10A3E"/>
    <w:rsid w:val="086D64FD"/>
    <w:rsid w:val="088A7F8C"/>
    <w:rsid w:val="08A53BB5"/>
    <w:rsid w:val="09802186"/>
    <w:rsid w:val="09A25DAD"/>
    <w:rsid w:val="09A3532C"/>
    <w:rsid w:val="09E62D66"/>
    <w:rsid w:val="09FF5DE9"/>
    <w:rsid w:val="0A0443C0"/>
    <w:rsid w:val="0A712717"/>
    <w:rsid w:val="0A7C1DDF"/>
    <w:rsid w:val="0A8A6CC8"/>
    <w:rsid w:val="0AA339F4"/>
    <w:rsid w:val="0B6E07F6"/>
    <w:rsid w:val="0C0C6E5C"/>
    <w:rsid w:val="0C416C31"/>
    <w:rsid w:val="0CBA37B6"/>
    <w:rsid w:val="0CCD566D"/>
    <w:rsid w:val="0CF0564D"/>
    <w:rsid w:val="0D111EA9"/>
    <w:rsid w:val="0D1A17C9"/>
    <w:rsid w:val="0D38363F"/>
    <w:rsid w:val="0D5E7E0F"/>
    <w:rsid w:val="0D87032B"/>
    <w:rsid w:val="0DDA1E79"/>
    <w:rsid w:val="0DF26DDD"/>
    <w:rsid w:val="0E5F66AD"/>
    <w:rsid w:val="0E6C5D5E"/>
    <w:rsid w:val="0EC73CF5"/>
    <w:rsid w:val="0ECA2773"/>
    <w:rsid w:val="0ECA69D0"/>
    <w:rsid w:val="0EDE7007"/>
    <w:rsid w:val="0EEE7787"/>
    <w:rsid w:val="0F1A0E53"/>
    <w:rsid w:val="0F5D45B8"/>
    <w:rsid w:val="0F705F3E"/>
    <w:rsid w:val="0FAF11C6"/>
    <w:rsid w:val="0FD20A1E"/>
    <w:rsid w:val="10364514"/>
    <w:rsid w:val="10A75266"/>
    <w:rsid w:val="10B55F11"/>
    <w:rsid w:val="10B92561"/>
    <w:rsid w:val="11456516"/>
    <w:rsid w:val="11506EE7"/>
    <w:rsid w:val="11896F98"/>
    <w:rsid w:val="11A36FF9"/>
    <w:rsid w:val="11A57251"/>
    <w:rsid w:val="11D8200F"/>
    <w:rsid w:val="122A44DD"/>
    <w:rsid w:val="12660CCE"/>
    <w:rsid w:val="126B061A"/>
    <w:rsid w:val="12C73D4C"/>
    <w:rsid w:val="136A202A"/>
    <w:rsid w:val="136C19E1"/>
    <w:rsid w:val="13794A33"/>
    <w:rsid w:val="13875C0C"/>
    <w:rsid w:val="13AF127B"/>
    <w:rsid w:val="13B22361"/>
    <w:rsid w:val="13B83B87"/>
    <w:rsid w:val="13CD144A"/>
    <w:rsid w:val="13D234E0"/>
    <w:rsid w:val="141504E0"/>
    <w:rsid w:val="145933FB"/>
    <w:rsid w:val="14A61AE9"/>
    <w:rsid w:val="14D074A3"/>
    <w:rsid w:val="14DB07BD"/>
    <w:rsid w:val="14E33390"/>
    <w:rsid w:val="14F5787A"/>
    <w:rsid w:val="150413A3"/>
    <w:rsid w:val="151558EB"/>
    <w:rsid w:val="156E694C"/>
    <w:rsid w:val="15877F2C"/>
    <w:rsid w:val="161A4C70"/>
    <w:rsid w:val="16470A19"/>
    <w:rsid w:val="16602B17"/>
    <w:rsid w:val="16B53AE9"/>
    <w:rsid w:val="16CA4E8C"/>
    <w:rsid w:val="170B5C4F"/>
    <w:rsid w:val="173A114B"/>
    <w:rsid w:val="177239D2"/>
    <w:rsid w:val="17755D94"/>
    <w:rsid w:val="17A32564"/>
    <w:rsid w:val="17AC2085"/>
    <w:rsid w:val="17B24004"/>
    <w:rsid w:val="17C53F10"/>
    <w:rsid w:val="17CD03F9"/>
    <w:rsid w:val="17FA6A4B"/>
    <w:rsid w:val="18092A8C"/>
    <w:rsid w:val="181C4FF2"/>
    <w:rsid w:val="18565523"/>
    <w:rsid w:val="18BA54F6"/>
    <w:rsid w:val="18D250FB"/>
    <w:rsid w:val="18F350EF"/>
    <w:rsid w:val="18FD51FE"/>
    <w:rsid w:val="19495B8F"/>
    <w:rsid w:val="19582BC0"/>
    <w:rsid w:val="19B25AF2"/>
    <w:rsid w:val="1A436001"/>
    <w:rsid w:val="1A764EF8"/>
    <w:rsid w:val="1A8409AB"/>
    <w:rsid w:val="1A8D0876"/>
    <w:rsid w:val="1AE7398E"/>
    <w:rsid w:val="1AEA2B45"/>
    <w:rsid w:val="1B3323E8"/>
    <w:rsid w:val="1BB539AC"/>
    <w:rsid w:val="1BD70C48"/>
    <w:rsid w:val="1C1600AF"/>
    <w:rsid w:val="1C1D6537"/>
    <w:rsid w:val="1C5E54B9"/>
    <w:rsid w:val="1CE2408C"/>
    <w:rsid w:val="1CE8193E"/>
    <w:rsid w:val="1D1C3978"/>
    <w:rsid w:val="1DE463A7"/>
    <w:rsid w:val="1DF77878"/>
    <w:rsid w:val="1E5537A3"/>
    <w:rsid w:val="1E5D2FF8"/>
    <w:rsid w:val="1E7D4E17"/>
    <w:rsid w:val="1E9A6298"/>
    <w:rsid w:val="1F1C4225"/>
    <w:rsid w:val="1F222077"/>
    <w:rsid w:val="1F350F88"/>
    <w:rsid w:val="1F762E1D"/>
    <w:rsid w:val="1FD9055F"/>
    <w:rsid w:val="1FEB00BE"/>
    <w:rsid w:val="1FF31496"/>
    <w:rsid w:val="202B39D2"/>
    <w:rsid w:val="202F37DF"/>
    <w:rsid w:val="206B008D"/>
    <w:rsid w:val="208E0D27"/>
    <w:rsid w:val="20A34629"/>
    <w:rsid w:val="20AC66B5"/>
    <w:rsid w:val="20B1724A"/>
    <w:rsid w:val="20B56EA2"/>
    <w:rsid w:val="20D848BF"/>
    <w:rsid w:val="212670D3"/>
    <w:rsid w:val="213476C8"/>
    <w:rsid w:val="217D128F"/>
    <w:rsid w:val="219C580D"/>
    <w:rsid w:val="21C24CBA"/>
    <w:rsid w:val="21CD4C6F"/>
    <w:rsid w:val="22154D90"/>
    <w:rsid w:val="221B5B8D"/>
    <w:rsid w:val="223B017C"/>
    <w:rsid w:val="22503F7F"/>
    <w:rsid w:val="2289404B"/>
    <w:rsid w:val="229100D8"/>
    <w:rsid w:val="22A019A1"/>
    <w:rsid w:val="22AD687D"/>
    <w:rsid w:val="230E1551"/>
    <w:rsid w:val="233404B0"/>
    <w:rsid w:val="23445651"/>
    <w:rsid w:val="2349511E"/>
    <w:rsid w:val="234D171C"/>
    <w:rsid w:val="23691F45"/>
    <w:rsid w:val="238333FD"/>
    <w:rsid w:val="23871D47"/>
    <w:rsid w:val="23926BF5"/>
    <w:rsid w:val="23C7553D"/>
    <w:rsid w:val="23C77C71"/>
    <w:rsid w:val="23EC0A3A"/>
    <w:rsid w:val="242A67F3"/>
    <w:rsid w:val="244B5A0A"/>
    <w:rsid w:val="24917717"/>
    <w:rsid w:val="249649E7"/>
    <w:rsid w:val="24A8585C"/>
    <w:rsid w:val="24EE7878"/>
    <w:rsid w:val="259007CB"/>
    <w:rsid w:val="263F76A9"/>
    <w:rsid w:val="264D2212"/>
    <w:rsid w:val="26654C9B"/>
    <w:rsid w:val="267A64C1"/>
    <w:rsid w:val="26941253"/>
    <w:rsid w:val="26954695"/>
    <w:rsid w:val="26EE66B7"/>
    <w:rsid w:val="271E07C1"/>
    <w:rsid w:val="27496ECB"/>
    <w:rsid w:val="27876E4F"/>
    <w:rsid w:val="27E223AB"/>
    <w:rsid w:val="282470C9"/>
    <w:rsid w:val="2839601C"/>
    <w:rsid w:val="28436A25"/>
    <w:rsid w:val="286475B5"/>
    <w:rsid w:val="28D41A69"/>
    <w:rsid w:val="293A2E40"/>
    <w:rsid w:val="29474AA9"/>
    <w:rsid w:val="294F5FAA"/>
    <w:rsid w:val="29507D08"/>
    <w:rsid w:val="29C418CF"/>
    <w:rsid w:val="2A2165A3"/>
    <w:rsid w:val="2A915581"/>
    <w:rsid w:val="2A9B0DF7"/>
    <w:rsid w:val="2AAB285C"/>
    <w:rsid w:val="2AAB49FE"/>
    <w:rsid w:val="2B0C59ED"/>
    <w:rsid w:val="2B167CFD"/>
    <w:rsid w:val="2B213552"/>
    <w:rsid w:val="2B3C6B7F"/>
    <w:rsid w:val="2B433C58"/>
    <w:rsid w:val="2B814968"/>
    <w:rsid w:val="2B861EA7"/>
    <w:rsid w:val="2B8F2E95"/>
    <w:rsid w:val="2BBD5B0A"/>
    <w:rsid w:val="2BDB77F9"/>
    <w:rsid w:val="2C6707BD"/>
    <w:rsid w:val="2C9E50F4"/>
    <w:rsid w:val="2CD62677"/>
    <w:rsid w:val="2CDA7DAC"/>
    <w:rsid w:val="2CE401C9"/>
    <w:rsid w:val="2D19796F"/>
    <w:rsid w:val="2D4D219B"/>
    <w:rsid w:val="2D4E7006"/>
    <w:rsid w:val="2D601526"/>
    <w:rsid w:val="2D836EA3"/>
    <w:rsid w:val="2D921BB3"/>
    <w:rsid w:val="2DA410E6"/>
    <w:rsid w:val="2DA65EFF"/>
    <w:rsid w:val="2DBD74AB"/>
    <w:rsid w:val="2DEA0663"/>
    <w:rsid w:val="2E0F611F"/>
    <w:rsid w:val="2E2A493B"/>
    <w:rsid w:val="2EC319E0"/>
    <w:rsid w:val="2ED418D9"/>
    <w:rsid w:val="2ED45B12"/>
    <w:rsid w:val="2EE519EA"/>
    <w:rsid w:val="2F6D057F"/>
    <w:rsid w:val="2FA70495"/>
    <w:rsid w:val="2FEF648D"/>
    <w:rsid w:val="300A52CC"/>
    <w:rsid w:val="30143584"/>
    <w:rsid w:val="30534E1E"/>
    <w:rsid w:val="305A4D09"/>
    <w:rsid w:val="30682F93"/>
    <w:rsid w:val="3087334E"/>
    <w:rsid w:val="30AB4D7A"/>
    <w:rsid w:val="30E02CF6"/>
    <w:rsid w:val="30F47F4E"/>
    <w:rsid w:val="30F710FD"/>
    <w:rsid w:val="31145D55"/>
    <w:rsid w:val="313E6E67"/>
    <w:rsid w:val="316C6527"/>
    <w:rsid w:val="319622BE"/>
    <w:rsid w:val="31AD6DEF"/>
    <w:rsid w:val="31C9043F"/>
    <w:rsid w:val="31DE2828"/>
    <w:rsid w:val="31E52F50"/>
    <w:rsid w:val="32155059"/>
    <w:rsid w:val="324B7158"/>
    <w:rsid w:val="329335C7"/>
    <w:rsid w:val="32A85A7E"/>
    <w:rsid w:val="32C76FDB"/>
    <w:rsid w:val="33075D34"/>
    <w:rsid w:val="333A644E"/>
    <w:rsid w:val="334544C8"/>
    <w:rsid w:val="334C62A2"/>
    <w:rsid w:val="33666FF7"/>
    <w:rsid w:val="33F855F1"/>
    <w:rsid w:val="33FB3D72"/>
    <w:rsid w:val="345566A7"/>
    <w:rsid w:val="345972BE"/>
    <w:rsid w:val="345A3171"/>
    <w:rsid w:val="346E1685"/>
    <w:rsid w:val="3566135D"/>
    <w:rsid w:val="357A5009"/>
    <w:rsid w:val="35CC76EE"/>
    <w:rsid w:val="35D9416F"/>
    <w:rsid w:val="35F76001"/>
    <w:rsid w:val="362003C8"/>
    <w:rsid w:val="36F124CE"/>
    <w:rsid w:val="37012A8E"/>
    <w:rsid w:val="371F5FDB"/>
    <w:rsid w:val="37616437"/>
    <w:rsid w:val="37D57487"/>
    <w:rsid w:val="37F43F0D"/>
    <w:rsid w:val="389977F8"/>
    <w:rsid w:val="38D5474E"/>
    <w:rsid w:val="38D85D93"/>
    <w:rsid w:val="38E02FBD"/>
    <w:rsid w:val="390D18F4"/>
    <w:rsid w:val="399D6CF0"/>
    <w:rsid w:val="39A23257"/>
    <w:rsid w:val="39A7476B"/>
    <w:rsid w:val="3A6F25CB"/>
    <w:rsid w:val="3A8B638D"/>
    <w:rsid w:val="3AC910B5"/>
    <w:rsid w:val="3ACC5E41"/>
    <w:rsid w:val="3AD65CD2"/>
    <w:rsid w:val="3B0866C7"/>
    <w:rsid w:val="3B33447C"/>
    <w:rsid w:val="3B3C4DCC"/>
    <w:rsid w:val="3B3D4151"/>
    <w:rsid w:val="3B632EB9"/>
    <w:rsid w:val="3BCD58AA"/>
    <w:rsid w:val="3BF05CA9"/>
    <w:rsid w:val="3BF2798B"/>
    <w:rsid w:val="3BFB2C23"/>
    <w:rsid w:val="3C504A70"/>
    <w:rsid w:val="3C6879B8"/>
    <w:rsid w:val="3C9A0560"/>
    <w:rsid w:val="3CF2175E"/>
    <w:rsid w:val="3D055932"/>
    <w:rsid w:val="3D077E68"/>
    <w:rsid w:val="3D9F4E3A"/>
    <w:rsid w:val="3DA913A7"/>
    <w:rsid w:val="3DCE28C0"/>
    <w:rsid w:val="3DDF3D51"/>
    <w:rsid w:val="3E5972F8"/>
    <w:rsid w:val="3EA60D49"/>
    <w:rsid w:val="3EE53CDA"/>
    <w:rsid w:val="3F30426B"/>
    <w:rsid w:val="3F78571A"/>
    <w:rsid w:val="3F9650BA"/>
    <w:rsid w:val="3FB45610"/>
    <w:rsid w:val="400A021A"/>
    <w:rsid w:val="400B3831"/>
    <w:rsid w:val="40490095"/>
    <w:rsid w:val="40663162"/>
    <w:rsid w:val="416A347B"/>
    <w:rsid w:val="417B29EC"/>
    <w:rsid w:val="41851AF1"/>
    <w:rsid w:val="418B5B56"/>
    <w:rsid w:val="42047947"/>
    <w:rsid w:val="42474740"/>
    <w:rsid w:val="42606FC2"/>
    <w:rsid w:val="427A2B43"/>
    <w:rsid w:val="429A491E"/>
    <w:rsid w:val="42C415A2"/>
    <w:rsid w:val="42F67042"/>
    <w:rsid w:val="430C1560"/>
    <w:rsid w:val="434851AA"/>
    <w:rsid w:val="437B4E9A"/>
    <w:rsid w:val="43C07FAA"/>
    <w:rsid w:val="43E03DBF"/>
    <w:rsid w:val="44657A95"/>
    <w:rsid w:val="44731680"/>
    <w:rsid w:val="44874045"/>
    <w:rsid w:val="44A95027"/>
    <w:rsid w:val="44C26564"/>
    <w:rsid w:val="44CD74BA"/>
    <w:rsid w:val="44D81A5D"/>
    <w:rsid w:val="44F65A65"/>
    <w:rsid w:val="45596A43"/>
    <w:rsid w:val="45913515"/>
    <w:rsid w:val="45D42CA8"/>
    <w:rsid w:val="461D2D9B"/>
    <w:rsid w:val="465809DE"/>
    <w:rsid w:val="46797760"/>
    <w:rsid w:val="467E3312"/>
    <w:rsid w:val="46983D65"/>
    <w:rsid w:val="46AA6DD3"/>
    <w:rsid w:val="46B1489B"/>
    <w:rsid w:val="46C548EB"/>
    <w:rsid w:val="46DB6801"/>
    <w:rsid w:val="46E90E6C"/>
    <w:rsid w:val="471B6109"/>
    <w:rsid w:val="472D2DBD"/>
    <w:rsid w:val="47511C05"/>
    <w:rsid w:val="47567D4D"/>
    <w:rsid w:val="47C86313"/>
    <w:rsid w:val="47E44283"/>
    <w:rsid w:val="48464D6E"/>
    <w:rsid w:val="48493B4B"/>
    <w:rsid w:val="489E1243"/>
    <w:rsid w:val="491771D2"/>
    <w:rsid w:val="495B0769"/>
    <w:rsid w:val="498C2EA8"/>
    <w:rsid w:val="499E3486"/>
    <w:rsid w:val="4A330F2D"/>
    <w:rsid w:val="4A593AB5"/>
    <w:rsid w:val="4AC12FF8"/>
    <w:rsid w:val="4ACF79FC"/>
    <w:rsid w:val="4AFB31D0"/>
    <w:rsid w:val="4B041FF9"/>
    <w:rsid w:val="4B2C69DA"/>
    <w:rsid w:val="4B5E3445"/>
    <w:rsid w:val="4B9D3D81"/>
    <w:rsid w:val="4BC26D5C"/>
    <w:rsid w:val="4BE75DD0"/>
    <w:rsid w:val="4BF818EC"/>
    <w:rsid w:val="4C3678C8"/>
    <w:rsid w:val="4CAB79E6"/>
    <w:rsid w:val="4CE0403F"/>
    <w:rsid w:val="4D364729"/>
    <w:rsid w:val="4D614D33"/>
    <w:rsid w:val="4D6B0C48"/>
    <w:rsid w:val="4D7825A7"/>
    <w:rsid w:val="4D7B3D95"/>
    <w:rsid w:val="4D985215"/>
    <w:rsid w:val="4D9852EB"/>
    <w:rsid w:val="4E2D1B6F"/>
    <w:rsid w:val="4E383126"/>
    <w:rsid w:val="4EBB1C98"/>
    <w:rsid w:val="4ED22701"/>
    <w:rsid w:val="4ED959EF"/>
    <w:rsid w:val="4EE1474E"/>
    <w:rsid w:val="4F1D76BF"/>
    <w:rsid w:val="4F471342"/>
    <w:rsid w:val="4F476BB8"/>
    <w:rsid w:val="4FD53A01"/>
    <w:rsid w:val="500A58D5"/>
    <w:rsid w:val="505C463A"/>
    <w:rsid w:val="505C4EE0"/>
    <w:rsid w:val="50972177"/>
    <w:rsid w:val="50A85595"/>
    <w:rsid w:val="50EB2D66"/>
    <w:rsid w:val="512A12AE"/>
    <w:rsid w:val="513621A5"/>
    <w:rsid w:val="52293BB7"/>
    <w:rsid w:val="52F51D11"/>
    <w:rsid w:val="534435A7"/>
    <w:rsid w:val="53696A48"/>
    <w:rsid w:val="542D20AB"/>
    <w:rsid w:val="5491178C"/>
    <w:rsid w:val="54C146E1"/>
    <w:rsid w:val="551A5634"/>
    <w:rsid w:val="55245564"/>
    <w:rsid w:val="556256C8"/>
    <w:rsid w:val="5600101C"/>
    <w:rsid w:val="561E02C7"/>
    <w:rsid w:val="562F0D07"/>
    <w:rsid w:val="567F2567"/>
    <w:rsid w:val="56A766EF"/>
    <w:rsid w:val="56F45DCD"/>
    <w:rsid w:val="56FE460D"/>
    <w:rsid w:val="573415FB"/>
    <w:rsid w:val="57482791"/>
    <w:rsid w:val="57800C5B"/>
    <w:rsid w:val="57854C04"/>
    <w:rsid w:val="578E457F"/>
    <w:rsid w:val="57A65664"/>
    <w:rsid w:val="57C56BFC"/>
    <w:rsid w:val="57EE0E0F"/>
    <w:rsid w:val="58483B99"/>
    <w:rsid w:val="586E56A8"/>
    <w:rsid w:val="58916243"/>
    <w:rsid w:val="58E46537"/>
    <w:rsid w:val="59343BBD"/>
    <w:rsid w:val="59390ADC"/>
    <w:rsid w:val="59533A78"/>
    <w:rsid w:val="59704F4C"/>
    <w:rsid w:val="59C221B8"/>
    <w:rsid w:val="59C63AC6"/>
    <w:rsid w:val="59F40923"/>
    <w:rsid w:val="5A3A3C87"/>
    <w:rsid w:val="5A89576C"/>
    <w:rsid w:val="5ABE7404"/>
    <w:rsid w:val="5B3A5CD6"/>
    <w:rsid w:val="5B6A3DA5"/>
    <w:rsid w:val="5B7675E1"/>
    <w:rsid w:val="5BE55801"/>
    <w:rsid w:val="5C0976FE"/>
    <w:rsid w:val="5C0A25E6"/>
    <w:rsid w:val="5C4D008F"/>
    <w:rsid w:val="5CB34C2E"/>
    <w:rsid w:val="5CEC39D5"/>
    <w:rsid w:val="5D08563B"/>
    <w:rsid w:val="5D295878"/>
    <w:rsid w:val="5D48520E"/>
    <w:rsid w:val="5D4B23A1"/>
    <w:rsid w:val="5D6F56BA"/>
    <w:rsid w:val="5D722D60"/>
    <w:rsid w:val="5DD717C4"/>
    <w:rsid w:val="5E0B2B5E"/>
    <w:rsid w:val="5E30683C"/>
    <w:rsid w:val="5E7E1CF2"/>
    <w:rsid w:val="5E9542ED"/>
    <w:rsid w:val="5E9C77DB"/>
    <w:rsid w:val="5EC36CDB"/>
    <w:rsid w:val="5EC87172"/>
    <w:rsid w:val="5F051F75"/>
    <w:rsid w:val="5F5848B3"/>
    <w:rsid w:val="5FC73077"/>
    <w:rsid w:val="5FFD12D5"/>
    <w:rsid w:val="603A10FB"/>
    <w:rsid w:val="605F0203"/>
    <w:rsid w:val="61105BC2"/>
    <w:rsid w:val="616B5F63"/>
    <w:rsid w:val="619F0428"/>
    <w:rsid w:val="61B63609"/>
    <w:rsid w:val="61B8187D"/>
    <w:rsid w:val="62045787"/>
    <w:rsid w:val="625C5B20"/>
    <w:rsid w:val="625F2D4E"/>
    <w:rsid w:val="62AF15E9"/>
    <w:rsid w:val="62D34E5B"/>
    <w:rsid w:val="62E83600"/>
    <w:rsid w:val="62FC5C25"/>
    <w:rsid w:val="633E5032"/>
    <w:rsid w:val="635355C6"/>
    <w:rsid w:val="636A2A27"/>
    <w:rsid w:val="638B05D7"/>
    <w:rsid w:val="63FF07B4"/>
    <w:rsid w:val="6421452B"/>
    <w:rsid w:val="642E7C1B"/>
    <w:rsid w:val="64332F5F"/>
    <w:rsid w:val="64351509"/>
    <w:rsid w:val="647F2B28"/>
    <w:rsid w:val="64B66FA4"/>
    <w:rsid w:val="64CC56C3"/>
    <w:rsid w:val="64EA1D3B"/>
    <w:rsid w:val="6502002F"/>
    <w:rsid w:val="650E650D"/>
    <w:rsid w:val="652E00C1"/>
    <w:rsid w:val="652F3FE3"/>
    <w:rsid w:val="65E7444B"/>
    <w:rsid w:val="661A6759"/>
    <w:rsid w:val="66386B49"/>
    <w:rsid w:val="664517B1"/>
    <w:rsid w:val="66690F9D"/>
    <w:rsid w:val="669F0DD1"/>
    <w:rsid w:val="66BA6958"/>
    <w:rsid w:val="66CF0733"/>
    <w:rsid w:val="66DC7A92"/>
    <w:rsid w:val="670B6D9F"/>
    <w:rsid w:val="673B5616"/>
    <w:rsid w:val="676112CD"/>
    <w:rsid w:val="677D7400"/>
    <w:rsid w:val="678A07A5"/>
    <w:rsid w:val="67A94BFF"/>
    <w:rsid w:val="687D25BE"/>
    <w:rsid w:val="68974925"/>
    <w:rsid w:val="694972E0"/>
    <w:rsid w:val="695C29D8"/>
    <w:rsid w:val="69A74846"/>
    <w:rsid w:val="69E77922"/>
    <w:rsid w:val="6A2C1F5A"/>
    <w:rsid w:val="6AA42107"/>
    <w:rsid w:val="6AA76FE3"/>
    <w:rsid w:val="6ABC6AD8"/>
    <w:rsid w:val="6AF0560E"/>
    <w:rsid w:val="6B1346ED"/>
    <w:rsid w:val="6B6D02C1"/>
    <w:rsid w:val="6B75363B"/>
    <w:rsid w:val="6B814DDC"/>
    <w:rsid w:val="6BB00AFC"/>
    <w:rsid w:val="6BC02AA9"/>
    <w:rsid w:val="6BC81A3A"/>
    <w:rsid w:val="6BD54ED0"/>
    <w:rsid w:val="6BD9506A"/>
    <w:rsid w:val="6C046102"/>
    <w:rsid w:val="6C14702D"/>
    <w:rsid w:val="6C291B2B"/>
    <w:rsid w:val="6C30433E"/>
    <w:rsid w:val="6C385A6B"/>
    <w:rsid w:val="6C3863A9"/>
    <w:rsid w:val="6C3E7BA7"/>
    <w:rsid w:val="6C4622D1"/>
    <w:rsid w:val="6C4E053A"/>
    <w:rsid w:val="6C8C49D4"/>
    <w:rsid w:val="6CAB3D69"/>
    <w:rsid w:val="6CC270CE"/>
    <w:rsid w:val="6CD15BCC"/>
    <w:rsid w:val="6CF74956"/>
    <w:rsid w:val="6D495A6E"/>
    <w:rsid w:val="6D58450A"/>
    <w:rsid w:val="6D6735CE"/>
    <w:rsid w:val="6DBA368F"/>
    <w:rsid w:val="6E3232E3"/>
    <w:rsid w:val="6E35770B"/>
    <w:rsid w:val="6E5112D0"/>
    <w:rsid w:val="6E5649DD"/>
    <w:rsid w:val="6E6F6257"/>
    <w:rsid w:val="6F0819D0"/>
    <w:rsid w:val="6F13685B"/>
    <w:rsid w:val="6F2142C6"/>
    <w:rsid w:val="6F2F2055"/>
    <w:rsid w:val="6F3603A6"/>
    <w:rsid w:val="6F7076E0"/>
    <w:rsid w:val="6F871B27"/>
    <w:rsid w:val="6F8957F8"/>
    <w:rsid w:val="6F9A6022"/>
    <w:rsid w:val="6FE26716"/>
    <w:rsid w:val="6FFB17E9"/>
    <w:rsid w:val="6FFF22C9"/>
    <w:rsid w:val="702D0430"/>
    <w:rsid w:val="703B7816"/>
    <w:rsid w:val="70647F64"/>
    <w:rsid w:val="706C25FE"/>
    <w:rsid w:val="706D5BCC"/>
    <w:rsid w:val="70AD10C2"/>
    <w:rsid w:val="70D017CD"/>
    <w:rsid w:val="70EE0A9A"/>
    <w:rsid w:val="712F2214"/>
    <w:rsid w:val="713C459F"/>
    <w:rsid w:val="714979DE"/>
    <w:rsid w:val="71AD52C8"/>
    <w:rsid w:val="72775556"/>
    <w:rsid w:val="729910EE"/>
    <w:rsid w:val="72A07389"/>
    <w:rsid w:val="72E61B87"/>
    <w:rsid w:val="730B5EB9"/>
    <w:rsid w:val="7365365F"/>
    <w:rsid w:val="73DC6103"/>
    <w:rsid w:val="74057849"/>
    <w:rsid w:val="74087BF4"/>
    <w:rsid w:val="745F5680"/>
    <w:rsid w:val="74973833"/>
    <w:rsid w:val="74B35E8D"/>
    <w:rsid w:val="74CF6DD5"/>
    <w:rsid w:val="7509494D"/>
    <w:rsid w:val="75B26767"/>
    <w:rsid w:val="75BE6BCA"/>
    <w:rsid w:val="76007F28"/>
    <w:rsid w:val="7629579C"/>
    <w:rsid w:val="764D4E97"/>
    <w:rsid w:val="76544889"/>
    <w:rsid w:val="765B150D"/>
    <w:rsid w:val="76BF57D5"/>
    <w:rsid w:val="76DB742C"/>
    <w:rsid w:val="77221DF4"/>
    <w:rsid w:val="772538E7"/>
    <w:rsid w:val="773401CE"/>
    <w:rsid w:val="77632B38"/>
    <w:rsid w:val="77E96C81"/>
    <w:rsid w:val="7814183F"/>
    <w:rsid w:val="784A22FE"/>
    <w:rsid w:val="78524DB0"/>
    <w:rsid w:val="78686BA9"/>
    <w:rsid w:val="78893826"/>
    <w:rsid w:val="788F3DF4"/>
    <w:rsid w:val="78B41492"/>
    <w:rsid w:val="78B419DF"/>
    <w:rsid w:val="78DD323C"/>
    <w:rsid w:val="79523141"/>
    <w:rsid w:val="79555262"/>
    <w:rsid w:val="7960280B"/>
    <w:rsid w:val="797456A1"/>
    <w:rsid w:val="79DC561C"/>
    <w:rsid w:val="79E87A49"/>
    <w:rsid w:val="7A3755B3"/>
    <w:rsid w:val="7A4C6250"/>
    <w:rsid w:val="7A6630E2"/>
    <w:rsid w:val="7A6714DC"/>
    <w:rsid w:val="7ABE1194"/>
    <w:rsid w:val="7ACA6CE6"/>
    <w:rsid w:val="7AD36C79"/>
    <w:rsid w:val="7AE52209"/>
    <w:rsid w:val="7B126E53"/>
    <w:rsid w:val="7B164911"/>
    <w:rsid w:val="7BD7609A"/>
    <w:rsid w:val="7BD86813"/>
    <w:rsid w:val="7C7978E4"/>
    <w:rsid w:val="7CE75042"/>
    <w:rsid w:val="7D0A41D3"/>
    <w:rsid w:val="7D20164C"/>
    <w:rsid w:val="7D46453E"/>
    <w:rsid w:val="7D502B05"/>
    <w:rsid w:val="7D56764F"/>
    <w:rsid w:val="7DB31D58"/>
    <w:rsid w:val="7DB5007C"/>
    <w:rsid w:val="7DDB7C8D"/>
    <w:rsid w:val="7DF37CF6"/>
    <w:rsid w:val="7E060733"/>
    <w:rsid w:val="7E0D751F"/>
    <w:rsid w:val="7E101F3B"/>
    <w:rsid w:val="7E3E312B"/>
    <w:rsid w:val="7EFF15DD"/>
    <w:rsid w:val="7F4A5816"/>
    <w:rsid w:val="7F760D7E"/>
    <w:rsid w:val="7FDC0A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F43B7"/>
    <w:pPr>
      <w:widowControl w:val="0"/>
      <w:jc w:val="both"/>
    </w:pPr>
    <w:rPr>
      <w:kern w:val="2"/>
      <w:sz w:val="21"/>
      <w:szCs w:val="24"/>
    </w:rPr>
  </w:style>
  <w:style w:type="paragraph" w:styleId="1">
    <w:name w:val="heading 1"/>
    <w:basedOn w:val="a"/>
    <w:next w:val="a"/>
    <w:qFormat/>
    <w:rsid w:val="00AF43B7"/>
    <w:pPr>
      <w:keepNext/>
      <w:keepLines/>
      <w:spacing w:line="576" w:lineRule="auto"/>
      <w:outlineLvl w:val="0"/>
    </w:pPr>
    <w:rPr>
      <w:b/>
      <w:kern w:val="44"/>
      <w:sz w:val="44"/>
    </w:rPr>
  </w:style>
  <w:style w:type="paragraph" w:styleId="2">
    <w:name w:val="heading 2"/>
    <w:basedOn w:val="a"/>
    <w:next w:val="a"/>
    <w:link w:val="2Char"/>
    <w:unhideWhenUsed/>
    <w:qFormat/>
    <w:rsid w:val="00AF43B7"/>
    <w:pPr>
      <w:keepNext/>
      <w:keepLines/>
      <w:spacing w:line="400" w:lineRule="exact"/>
      <w:jc w:val="left"/>
      <w:outlineLvl w:val="1"/>
    </w:pPr>
    <w:rPr>
      <w:rFonts w:ascii="Arial" w:eastAsia="方正黑体_GBK" w:hAnsi="Arial"/>
      <w:b/>
      <w:kern w:val="0"/>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AF43B7"/>
    <w:pPr>
      <w:spacing w:after="120"/>
    </w:pPr>
  </w:style>
  <w:style w:type="paragraph" w:styleId="a4">
    <w:name w:val="footer"/>
    <w:basedOn w:val="a"/>
    <w:link w:val="Char"/>
    <w:uiPriority w:val="99"/>
    <w:qFormat/>
    <w:rsid w:val="00AF43B7"/>
    <w:pPr>
      <w:tabs>
        <w:tab w:val="center" w:pos="4153"/>
        <w:tab w:val="right" w:pos="8306"/>
      </w:tabs>
      <w:snapToGrid w:val="0"/>
      <w:jc w:val="left"/>
    </w:pPr>
    <w:rPr>
      <w:sz w:val="18"/>
    </w:rPr>
  </w:style>
  <w:style w:type="paragraph" w:styleId="a5">
    <w:name w:val="header"/>
    <w:basedOn w:val="a"/>
    <w:rsid w:val="00AF43B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AF43B7"/>
    <w:pPr>
      <w:widowControl/>
      <w:spacing w:before="100" w:beforeAutospacing="1" w:after="100" w:afterAutospacing="1"/>
      <w:jc w:val="left"/>
    </w:pPr>
    <w:rPr>
      <w:rFonts w:ascii="宋体" w:hAnsi="宋体"/>
      <w:kern w:val="0"/>
      <w:sz w:val="24"/>
    </w:rPr>
  </w:style>
  <w:style w:type="paragraph" w:styleId="a7">
    <w:name w:val="Body Text First Indent"/>
    <w:basedOn w:val="a0"/>
    <w:next w:val="a"/>
    <w:qFormat/>
    <w:rsid w:val="00AF43B7"/>
    <w:pPr>
      <w:spacing w:line="360" w:lineRule="auto"/>
      <w:ind w:firstLine="425"/>
    </w:pPr>
    <w:rPr>
      <w:szCs w:val="21"/>
    </w:rPr>
  </w:style>
  <w:style w:type="table" w:styleId="a8">
    <w:name w:val="Table Grid"/>
    <w:basedOn w:val="a2"/>
    <w:qFormat/>
    <w:rsid w:val="00AF43B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标题 21"/>
    <w:basedOn w:val="a"/>
    <w:uiPriority w:val="1"/>
    <w:qFormat/>
    <w:rsid w:val="00AF43B7"/>
    <w:pPr>
      <w:ind w:left="501" w:hanging="401"/>
      <w:outlineLvl w:val="2"/>
    </w:pPr>
    <w:rPr>
      <w:rFonts w:ascii="Microsoft JhengHei" w:eastAsia="Microsoft JhengHei" w:hAnsi="Microsoft JhengHei" w:cs="Microsoft JhengHei"/>
      <w:b/>
      <w:bCs/>
      <w:sz w:val="32"/>
      <w:szCs w:val="32"/>
    </w:rPr>
  </w:style>
  <w:style w:type="paragraph" w:customStyle="1" w:styleId="10">
    <w:name w:val="正文缩进1"/>
    <w:basedOn w:val="a"/>
    <w:qFormat/>
    <w:rsid w:val="00AF43B7"/>
    <w:pPr>
      <w:autoSpaceDE w:val="0"/>
      <w:autoSpaceDN w:val="0"/>
      <w:adjustRightInd w:val="0"/>
      <w:ind w:firstLine="420"/>
      <w:jc w:val="left"/>
    </w:pPr>
    <w:rPr>
      <w:rFonts w:ascii="宋体"/>
      <w:kern w:val="0"/>
      <w:sz w:val="24"/>
      <w:szCs w:val="20"/>
    </w:rPr>
  </w:style>
  <w:style w:type="paragraph" w:customStyle="1" w:styleId="Bodytext2">
    <w:name w:val="Body text|2"/>
    <w:basedOn w:val="a"/>
    <w:qFormat/>
    <w:rsid w:val="00AF43B7"/>
    <w:rPr>
      <w:rFonts w:ascii="宋体" w:hAnsi="宋体" w:cs="宋体"/>
      <w:lang w:val="zh-TW" w:eastAsia="zh-TW" w:bidi="zh-TW"/>
    </w:rPr>
  </w:style>
  <w:style w:type="paragraph" w:styleId="a9">
    <w:name w:val="List Paragraph"/>
    <w:basedOn w:val="a"/>
    <w:uiPriority w:val="34"/>
    <w:qFormat/>
    <w:rsid w:val="00AF43B7"/>
    <w:pPr>
      <w:ind w:firstLineChars="200" w:firstLine="420"/>
    </w:pPr>
  </w:style>
  <w:style w:type="paragraph" w:customStyle="1" w:styleId="TableParagraph">
    <w:name w:val="Table Paragraph"/>
    <w:basedOn w:val="a"/>
    <w:uiPriority w:val="1"/>
    <w:qFormat/>
    <w:rsid w:val="00AF43B7"/>
  </w:style>
  <w:style w:type="table" w:customStyle="1" w:styleId="TableNormal0">
    <w:name w:val="Table Normal_0"/>
    <w:uiPriority w:val="2"/>
    <w:semiHidden/>
    <w:unhideWhenUsed/>
    <w:qFormat/>
    <w:rsid w:val="00AF43B7"/>
    <w:tblPr>
      <w:tblCellMar>
        <w:top w:w="0" w:type="dxa"/>
        <w:left w:w="0" w:type="dxa"/>
        <w:bottom w:w="0" w:type="dxa"/>
        <w:right w:w="0" w:type="dxa"/>
      </w:tblCellMar>
    </w:tblPr>
  </w:style>
  <w:style w:type="character" w:customStyle="1" w:styleId="2Char">
    <w:name w:val="标题 2 Char"/>
    <w:link w:val="2"/>
    <w:qFormat/>
    <w:rsid w:val="00AF43B7"/>
    <w:rPr>
      <w:rFonts w:ascii="Arial" w:eastAsia="方正黑体_GBK" w:hAnsi="Arial"/>
      <w:b/>
      <w:kern w:val="0"/>
      <w:sz w:val="32"/>
    </w:rPr>
  </w:style>
  <w:style w:type="character" w:customStyle="1" w:styleId="Char">
    <w:name w:val="页脚 Char"/>
    <w:basedOn w:val="a1"/>
    <w:link w:val="a4"/>
    <w:uiPriority w:val="99"/>
    <w:rsid w:val="00DD1DFE"/>
    <w:rPr>
      <w:kern w:val="2"/>
      <w:sz w:val="18"/>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32</Pages>
  <Words>8810</Words>
  <Characters>1832</Characters>
  <Application>Microsoft Office Word</Application>
  <DocSecurity>0</DocSecurity>
  <Lines>15</Lines>
  <Paragraphs>21</Paragraphs>
  <ScaleCrop>false</ScaleCrop>
  <Company>Sky123.Org</Company>
  <LinksUpToDate>false</LinksUpToDate>
  <CharactersWithSpaces>10621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Sky123.Org</cp:lastModifiedBy>
  <cp:revision>3</cp:revision>
  <dcterms:created xsi:type="dcterms:W3CDTF">2022-12-29T02:53:00Z</dcterms:created>
  <dcterms:modified xsi:type="dcterms:W3CDTF">2022-12-29T03:06:00Z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